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94FA2" w:rsidR="00DD259F" w:rsidP="005B7AC9" w:rsidRDefault="00DD259F" w14:paraId="98d11b7" w14:textId="98d11b7">
      <w:pPr>
        <w15:collapsed w:val="false"/>
        <w:rPr>
          <w:rFonts w:ascii="Times New Roman" w:hAnsi="Times New Roman"/>
          <w:b w:val="false"/>
        </w:rPr>
      </w:pPr>
      <w:bookmarkStart w:name="_GoBack" w:id="0"/>
      <w:bookmarkEnd w:id="0"/>
      <w:r w:rsidRPr="00294FA2">
        <w:rPr>
          <w:rFonts w:ascii="Times New Roman" w:hAnsi="Times New Roman"/>
          <w:b w:val="false"/>
        </w:rPr>
        <w:t>REPUBLIKA HRVATSKA</w:t>
      </w:r>
    </w:p>
    <w:p w:rsidRPr="00294FA2" w:rsidR="00DD259F" w:rsidP="005B7AC9" w:rsidRDefault="00DD259F">
      <w:pPr>
        <w:tabs>
          <w:tab w:val="right" w:pos="8640"/>
        </w:tabs>
        <w:rPr>
          <w:rFonts w:ascii="Times New Roman" w:hAnsi="Times New Roman"/>
          <w:b w:val="false"/>
        </w:rPr>
      </w:pPr>
      <w:r w:rsidRPr="00294FA2">
        <w:rPr>
          <w:rFonts w:ascii="Times New Roman" w:hAnsi="Times New Roman"/>
          <w:b w:val="false"/>
        </w:rPr>
        <w:t>TRGOVAČKI SUD U RIJECI</w:t>
      </w:r>
      <w:r w:rsidRPr="00294FA2" w:rsidR="006D1F4A">
        <w:rPr>
          <w:rFonts w:ascii="Times New Roman" w:hAnsi="Times New Roman"/>
          <w:b w:val="false"/>
        </w:rPr>
        <w:tab/>
      </w:r>
    </w:p>
    <w:p w:rsidRPr="00294FA2" w:rsidR="00573AAA" w:rsidP="005B7AC9" w:rsidRDefault="00DD259F">
      <w:pPr>
        <w:rPr>
          <w:rFonts w:ascii="Times New Roman" w:hAnsi="Times New Roman"/>
          <w:b w:val="false"/>
        </w:rPr>
      </w:pPr>
      <w:r w:rsidRPr="00294FA2">
        <w:rPr>
          <w:rFonts w:ascii="Times New Roman" w:hAnsi="Times New Roman"/>
          <w:b w:val="false"/>
        </w:rPr>
        <w:t>ZADARSKA 1 i 3</w:t>
      </w:r>
    </w:p>
    <w:p w:rsidRPr="00294FA2" w:rsidR="00D92A4E" w:rsidP="005B7AC9" w:rsidRDefault="00D92A4E">
      <w:pPr>
        <w:rPr>
          <w:rFonts w:ascii="Times New Roman" w:hAnsi="Times New Roman"/>
          <w:b w:val="false"/>
        </w:rPr>
      </w:pPr>
    </w:p>
    <w:p w:rsidRPr="00294FA2" w:rsidR="00144160" w:rsidP="005B7AC9" w:rsidRDefault="00144160">
      <w:pPr>
        <w:rPr>
          <w:rFonts w:ascii="Times New Roman" w:hAnsi="Times New Roman"/>
          <w:b w:val="false"/>
        </w:rPr>
      </w:pPr>
    </w:p>
    <w:p w:rsidRPr="00294FA2" w:rsidR="00613796" w:rsidP="005B7AC9" w:rsidRDefault="00613796">
      <w:pPr>
        <w:jc w:val="center"/>
        <w:rPr>
          <w:rFonts w:ascii="Times New Roman" w:hAnsi="Times New Roman"/>
          <w:b w:val="false"/>
          <w:bCs/>
        </w:rPr>
      </w:pPr>
      <w:r w:rsidRPr="00294FA2">
        <w:rPr>
          <w:rFonts w:ascii="Times New Roman" w:hAnsi="Times New Roman"/>
          <w:b w:val="false"/>
          <w:bCs/>
        </w:rPr>
        <w:t>Z A P I S N I K</w:t>
      </w:r>
    </w:p>
    <w:p w:rsidRPr="00294FA2" w:rsidR="00ED472B" w:rsidP="00D92A4E" w:rsidRDefault="00405860">
      <w:pPr>
        <w:jc w:val="center"/>
        <w:rPr>
          <w:rFonts w:ascii="Times New Roman" w:hAnsi="Times New Roman"/>
          <w:b w:val="false"/>
          <w:bCs/>
        </w:rPr>
      </w:pPr>
      <w:r w:rsidRPr="00294FA2">
        <w:rPr>
          <w:rFonts w:ascii="Times New Roman" w:hAnsi="Times New Roman"/>
          <w:b w:val="false"/>
          <w:bCs/>
        </w:rPr>
        <w:t>o</w:t>
      </w:r>
      <w:r w:rsidRPr="00294FA2" w:rsidR="00560DA5">
        <w:rPr>
          <w:rFonts w:ascii="Times New Roman" w:hAnsi="Times New Roman"/>
          <w:b w:val="false"/>
          <w:bCs/>
        </w:rPr>
        <w:t>d</w:t>
      </w:r>
      <w:r w:rsidRPr="00294FA2" w:rsidR="001C161A">
        <w:rPr>
          <w:rFonts w:ascii="Times New Roman" w:hAnsi="Times New Roman"/>
          <w:b w:val="false"/>
          <w:bCs/>
        </w:rPr>
        <w:t xml:space="preserve"> </w:t>
      </w:r>
      <w:r w:rsidR="009D2696">
        <w:rPr>
          <w:rFonts w:ascii="Times New Roman" w:hAnsi="Times New Roman"/>
          <w:b w:val="false"/>
          <w:bCs/>
        </w:rPr>
        <w:t>07. rujna</w:t>
      </w:r>
      <w:r w:rsidRPr="00294FA2" w:rsidR="00A85AFB">
        <w:rPr>
          <w:rFonts w:ascii="Times New Roman" w:hAnsi="Times New Roman"/>
          <w:b w:val="false"/>
          <w:bCs/>
        </w:rPr>
        <w:t xml:space="preserve"> 2020.</w:t>
      </w:r>
      <w:r w:rsidRPr="00294FA2" w:rsidR="00B82A55">
        <w:rPr>
          <w:rFonts w:ascii="Times New Roman" w:hAnsi="Times New Roman"/>
          <w:b w:val="false"/>
          <w:bCs/>
        </w:rPr>
        <w:t xml:space="preserve"> </w:t>
      </w:r>
      <w:r w:rsidR="00696143">
        <w:rPr>
          <w:rFonts w:ascii="Times New Roman" w:hAnsi="Times New Roman"/>
          <w:b w:val="false"/>
          <w:bCs/>
        </w:rPr>
        <w:t>godine</w:t>
      </w:r>
    </w:p>
    <w:p w:rsidRPr="00294FA2" w:rsidR="00B36F91" w:rsidP="005B7AC9" w:rsidRDefault="00A24FE2">
      <w:pPr>
        <w:jc w:val="both"/>
        <w:rPr>
          <w:rFonts w:ascii="Times New Roman" w:hAnsi="Times New Roman"/>
          <w:b w:val="false"/>
          <w:bCs/>
        </w:rPr>
      </w:pPr>
      <w:r w:rsidRPr="00294FA2">
        <w:rPr>
          <w:rFonts w:ascii="Times New Roman" w:hAnsi="Times New Roman"/>
          <w:b w:val="false"/>
        </w:rPr>
        <w:t xml:space="preserve">u prethodnom postupku </w:t>
      </w:r>
      <w:r w:rsidRPr="00294FA2" w:rsidR="00613796">
        <w:rPr>
          <w:rFonts w:ascii="Times New Roman" w:hAnsi="Times New Roman"/>
          <w:b w:val="false"/>
        </w:rPr>
        <w:t>radi</w:t>
      </w:r>
      <w:r w:rsidRPr="00294FA2" w:rsidR="006372B4">
        <w:rPr>
          <w:rFonts w:ascii="Times New Roman" w:hAnsi="Times New Roman"/>
          <w:b w:val="false"/>
        </w:rPr>
        <w:t xml:space="preserve"> očitovanja o prijedlogu i</w:t>
      </w:r>
      <w:r w:rsidRPr="00294FA2" w:rsidR="00613796">
        <w:rPr>
          <w:rFonts w:ascii="Times New Roman" w:hAnsi="Times New Roman"/>
          <w:b w:val="false"/>
        </w:rPr>
        <w:t xml:space="preserve"> </w:t>
      </w:r>
      <w:r w:rsidRPr="00294FA2" w:rsidR="00B468D0">
        <w:rPr>
          <w:rFonts w:ascii="Times New Roman" w:hAnsi="Times New Roman"/>
          <w:b w:val="false"/>
        </w:rPr>
        <w:t>rasprave o</w:t>
      </w:r>
      <w:r w:rsidRPr="00294FA2" w:rsidR="00727FC2">
        <w:rPr>
          <w:rFonts w:ascii="Times New Roman" w:hAnsi="Times New Roman"/>
          <w:b w:val="false"/>
        </w:rPr>
        <w:t xml:space="preserve"> </w:t>
      </w:r>
      <w:r w:rsidRPr="00294FA2" w:rsidR="00E279D6">
        <w:rPr>
          <w:rFonts w:ascii="Times New Roman" w:hAnsi="Times New Roman"/>
          <w:b w:val="false"/>
        </w:rPr>
        <w:t>pretpostavk</w:t>
      </w:r>
      <w:r w:rsidRPr="00294FA2" w:rsidR="00B468D0">
        <w:rPr>
          <w:rFonts w:ascii="Times New Roman" w:hAnsi="Times New Roman"/>
          <w:b w:val="false"/>
        </w:rPr>
        <w:t>ama</w:t>
      </w:r>
      <w:r w:rsidRPr="00294FA2" w:rsidR="00E279D6">
        <w:rPr>
          <w:rFonts w:ascii="Times New Roman" w:hAnsi="Times New Roman"/>
          <w:b w:val="false"/>
        </w:rPr>
        <w:t xml:space="preserve"> </w:t>
      </w:r>
      <w:r w:rsidRPr="00294FA2" w:rsidR="006F49A9">
        <w:rPr>
          <w:rFonts w:ascii="Times New Roman" w:hAnsi="Times New Roman"/>
          <w:b w:val="false"/>
        </w:rPr>
        <w:t xml:space="preserve">za otvaranje </w:t>
      </w:r>
      <w:r w:rsidRPr="00294FA2" w:rsidR="00560DA5">
        <w:rPr>
          <w:rFonts w:ascii="Times New Roman" w:hAnsi="Times New Roman"/>
          <w:b w:val="false"/>
        </w:rPr>
        <w:t xml:space="preserve">stečajnog </w:t>
      </w:r>
      <w:r w:rsidRPr="00294FA2" w:rsidR="00613796">
        <w:rPr>
          <w:rFonts w:ascii="Times New Roman" w:hAnsi="Times New Roman"/>
          <w:b w:val="false"/>
        </w:rPr>
        <w:t xml:space="preserve">postupka nad </w:t>
      </w:r>
      <w:r w:rsidRPr="00294FA2" w:rsidR="00DE1769">
        <w:rPr>
          <w:rFonts w:ascii="Times New Roman" w:hAnsi="Times New Roman"/>
          <w:b w:val="false"/>
        </w:rPr>
        <w:t>dužnik</w:t>
      </w:r>
      <w:r w:rsidRPr="00294FA2" w:rsidR="006C6198">
        <w:rPr>
          <w:rFonts w:ascii="Times New Roman" w:hAnsi="Times New Roman"/>
          <w:b w:val="false"/>
        </w:rPr>
        <w:t>om</w:t>
      </w:r>
      <w:r w:rsidRPr="00294FA2" w:rsidR="00AB48F6">
        <w:rPr>
          <w:rFonts w:ascii="Times New Roman" w:hAnsi="Times New Roman"/>
          <w:b w:val="false"/>
        </w:rPr>
        <w:t xml:space="preserve"> </w:t>
      </w:r>
      <w:r w:rsidRPr="001F31CB" w:rsidR="001F31CB">
        <w:rPr>
          <w:rFonts w:ascii="Times New Roman" w:hAnsi="Times New Roman"/>
          <w:b w:val="false"/>
        </w:rPr>
        <w:t>ADRIAS KAMENO - BETONSKI PROIZVODI društvo s ograničenom odgovornošću za proizvodnju kamenog agregata, betona, građenje i trgovinu građevinskim materijalom, Crikvenica</w:t>
      </w:r>
      <w:r w:rsidRPr="00294FA2" w:rsidR="00FC6C92">
        <w:rPr>
          <w:rFonts w:ascii="Times New Roman" w:hAnsi="Times New Roman"/>
          <w:b w:val="false"/>
        </w:rPr>
        <w:t>.</w:t>
      </w:r>
    </w:p>
    <w:p w:rsidRPr="00294FA2" w:rsidR="00B96A46" w:rsidP="005B7AC9" w:rsidRDefault="00B96A46">
      <w:pPr>
        <w:jc w:val="both"/>
        <w:rPr>
          <w:rFonts w:ascii="Times New Roman" w:hAnsi="Times New Roman"/>
          <w:b w:val="false"/>
        </w:rPr>
      </w:pPr>
    </w:p>
    <w:p w:rsidRPr="00294FA2" w:rsidR="00932C80" w:rsidP="005B7AC9" w:rsidRDefault="00932C80">
      <w:pPr>
        <w:jc w:val="both"/>
        <w:rPr>
          <w:rFonts w:ascii="Times New Roman" w:hAnsi="Times New Roman"/>
          <w:b w:val="false"/>
        </w:rPr>
      </w:pPr>
    </w:p>
    <w:p w:rsidRPr="00294FA2" w:rsidR="00613796" w:rsidP="005B7AC9" w:rsidRDefault="00613796">
      <w:pPr>
        <w:jc w:val="both"/>
        <w:rPr>
          <w:rFonts w:ascii="Times New Roman" w:hAnsi="Times New Roman"/>
          <w:b w:val="false"/>
        </w:rPr>
      </w:pPr>
      <w:r w:rsidRPr="00294FA2">
        <w:rPr>
          <w:rFonts w:ascii="Times New Roman" w:hAnsi="Times New Roman"/>
          <w:b w:val="false"/>
        </w:rPr>
        <w:t>OD SUDA PRISUTNI:</w:t>
      </w:r>
    </w:p>
    <w:p w:rsidRPr="00294FA2" w:rsidR="00613796" w:rsidP="005B7AC9" w:rsidRDefault="00613796">
      <w:pPr>
        <w:jc w:val="both"/>
        <w:rPr>
          <w:rFonts w:ascii="Times New Roman" w:hAnsi="Times New Roman"/>
          <w:b w:val="false"/>
        </w:rPr>
      </w:pPr>
      <w:r w:rsidRPr="00294FA2">
        <w:rPr>
          <w:rFonts w:ascii="Times New Roman" w:hAnsi="Times New Roman"/>
          <w:b w:val="false"/>
        </w:rPr>
        <w:t>Daniela Korlević, sudac</w:t>
      </w:r>
    </w:p>
    <w:p w:rsidRPr="00294FA2" w:rsidR="008D7028" w:rsidP="005B7AC9" w:rsidRDefault="00D26850">
      <w:pPr>
        <w:jc w:val="both"/>
        <w:rPr>
          <w:rFonts w:ascii="Times New Roman" w:hAnsi="Times New Roman"/>
          <w:b w:val="false"/>
        </w:rPr>
      </w:pPr>
      <w:r w:rsidRPr="00294FA2">
        <w:rPr>
          <w:rFonts w:ascii="Times New Roman" w:hAnsi="Times New Roman"/>
          <w:b w:val="false"/>
        </w:rPr>
        <w:t>Dajana Jurković</w:t>
      </w:r>
      <w:r w:rsidRPr="00294FA2" w:rsidR="00613796">
        <w:rPr>
          <w:rFonts w:ascii="Times New Roman" w:hAnsi="Times New Roman"/>
          <w:b w:val="false"/>
        </w:rPr>
        <w:t>, zapisničar</w:t>
      </w:r>
    </w:p>
    <w:p w:rsidRPr="00294FA2" w:rsidR="00A85AFB" w:rsidP="005B7AC9" w:rsidRDefault="001F31CB">
      <w:pPr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>Darko Zorc</w:t>
      </w:r>
      <w:r w:rsidRPr="00294FA2" w:rsidR="00A85AFB">
        <w:rPr>
          <w:rFonts w:ascii="Times New Roman" w:hAnsi="Times New Roman"/>
          <w:b w:val="false"/>
        </w:rPr>
        <w:t>, privremeni stečajni upravitelj</w:t>
      </w:r>
    </w:p>
    <w:p w:rsidRPr="00294FA2" w:rsidR="00D92A4E" w:rsidP="005B7AC9" w:rsidRDefault="00D92A4E">
      <w:pPr>
        <w:jc w:val="center"/>
        <w:rPr>
          <w:rFonts w:ascii="Times New Roman" w:hAnsi="Times New Roman"/>
          <w:b w:val="false"/>
        </w:rPr>
      </w:pPr>
    </w:p>
    <w:p w:rsidRPr="00294FA2" w:rsidR="00613796" w:rsidP="005B7AC9" w:rsidRDefault="009168D8">
      <w:pPr>
        <w:jc w:val="center"/>
        <w:rPr>
          <w:rFonts w:ascii="Times New Roman" w:hAnsi="Times New Roman"/>
          <w:b w:val="false"/>
        </w:rPr>
      </w:pPr>
      <w:r w:rsidRPr="00294FA2">
        <w:rPr>
          <w:rFonts w:ascii="Times New Roman" w:hAnsi="Times New Roman"/>
          <w:b w:val="false"/>
        </w:rPr>
        <w:t>Početak u</w:t>
      </w:r>
      <w:r w:rsidRPr="00294FA2" w:rsidR="00CF16F2">
        <w:rPr>
          <w:rFonts w:ascii="Times New Roman" w:hAnsi="Times New Roman"/>
          <w:b w:val="false"/>
        </w:rPr>
        <w:t xml:space="preserve"> </w:t>
      </w:r>
      <w:r w:rsidR="00FF1A46">
        <w:rPr>
          <w:rFonts w:ascii="Times New Roman" w:hAnsi="Times New Roman"/>
          <w:b w:val="false"/>
        </w:rPr>
        <w:t>09</w:t>
      </w:r>
      <w:r w:rsidRPr="00294FA2" w:rsidR="00613796">
        <w:rPr>
          <w:rFonts w:ascii="Times New Roman" w:hAnsi="Times New Roman"/>
          <w:b w:val="false"/>
        </w:rPr>
        <w:t>:</w:t>
      </w:r>
      <w:r w:rsidR="00FF1A46">
        <w:rPr>
          <w:rFonts w:ascii="Times New Roman" w:hAnsi="Times New Roman"/>
          <w:b w:val="false"/>
        </w:rPr>
        <w:t>3</w:t>
      </w:r>
      <w:r w:rsidRPr="00294FA2" w:rsidR="00FC531C">
        <w:rPr>
          <w:rFonts w:ascii="Times New Roman" w:hAnsi="Times New Roman"/>
          <w:b w:val="false"/>
        </w:rPr>
        <w:t>0</w:t>
      </w:r>
      <w:r w:rsidRPr="00294FA2" w:rsidR="00613796">
        <w:rPr>
          <w:rFonts w:ascii="Times New Roman" w:hAnsi="Times New Roman"/>
          <w:b w:val="false"/>
        </w:rPr>
        <w:t xml:space="preserve"> sati</w:t>
      </w:r>
    </w:p>
    <w:p w:rsidRPr="00294FA2" w:rsidR="00D92A4E" w:rsidP="005B7AC9" w:rsidRDefault="00D92A4E">
      <w:pPr>
        <w:jc w:val="both"/>
        <w:rPr>
          <w:rFonts w:ascii="Times New Roman" w:hAnsi="Times New Roman"/>
          <w:b w:val="false"/>
        </w:rPr>
      </w:pPr>
    </w:p>
    <w:p w:rsidRPr="00294FA2" w:rsidR="00613796" w:rsidP="005B7AC9" w:rsidRDefault="00613796">
      <w:pPr>
        <w:jc w:val="both"/>
        <w:rPr>
          <w:rFonts w:ascii="Times New Roman" w:hAnsi="Times New Roman"/>
          <w:b w:val="false"/>
        </w:rPr>
      </w:pPr>
      <w:r w:rsidRPr="00294FA2">
        <w:rPr>
          <w:rFonts w:ascii="Times New Roman" w:hAnsi="Times New Roman"/>
          <w:b w:val="false"/>
        </w:rPr>
        <w:t>Utvrđuje se da su na današnje ročište pristupili:</w:t>
      </w:r>
    </w:p>
    <w:p w:rsidRPr="00294FA2" w:rsidR="00E96CC2" w:rsidP="005B7AC9" w:rsidRDefault="00613796">
      <w:pPr>
        <w:jc w:val="both"/>
        <w:rPr>
          <w:rFonts w:ascii="Times New Roman" w:hAnsi="Times New Roman"/>
          <w:b w:val="false"/>
        </w:rPr>
      </w:pPr>
      <w:r w:rsidRPr="00294FA2">
        <w:rPr>
          <w:rFonts w:ascii="Times New Roman" w:hAnsi="Times New Roman"/>
          <w:b w:val="false"/>
        </w:rPr>
        <w:t>Za predlagatelja</w:t>
      </w:r>
      <w:r w:rsidRPr="00294FA2" w:rsidR="00E96CC2">
        <w:rPr>
          <w:rFonts w:ascii="Times New Roman" w:hAnsi="Times New Roman"/>
          <w:b w:val="false"/>
        </w:rPr>
        <w:t>:</w:t>
      </w:r>
      <w:r w:rsidRPr="00294FA2" w:rsidR="00481E2D">
        <w:rPr>
          <w:rFonts w:ascii="Times New Roman" w:hAnsi="Times New Roman"/>
          <w:b w:val="false"/>
        </w:rPr>
        <w:t xml:space="preserve"> </w:t>
      </w:r>
      <w:r w:rsidRPr="00294FA2" w:rsidR="001A015C">
        <w:rPr>
          <w:rFonts w:ascii="Times New Roman" w:hAnsi="Times New Roman"/>
          <w:b w:val="false"/>
        </w:rPr>
        <w:t xml:space="preserve">nitko, dostava poziva uredno iskazana  </w:t>
      </w:r>
    </w:p>
    <w:p w:rsidRPr="00294FA2" w:rsidR="001A015C" w:rsidP="005B7AC9" w:rsidRDefault="001A015C">
      <w:pPr>
        <w:jc w:val="both"/>
        <w:rPr>
          <w:rFonts w:ascii="Times New Roman" w:hAnsi="Times New Roman"/>
          <w:b w:val="false"/>
        </w:rPr>
      </w:pPr>
      <w:r w:rsidRPr="00294FA2">
        <w:rPr>
          <w:rFonts w:ascii="Times New Roman" w:hAnsi="Times New Roman"/>
          <w:b w:val="false"/>
        </w:rPr>
        <w:t xml:space="preserve">Za dužnika: </w:t>
      </w:r>
      <w:r w:rsidRPr="00D85DEE" w:rsidR="00D85DEE">
        <w:rPr>
          <w:rFonts w:ascii="Times New Roman" w:hAnsi="Times New Roman"/>
          <w:b w:val="false"/>
        </w:rPr>
        <w:t xml:space="preserve">Teodora Gašparović, zastupnica po zakonu </w:t>
      </w:r>
      <w:r w:rsidR="00D85DEE">
        <w:rPr>
          <w:rFonts w:ascii="Times New Roman" w:hAnsi="Times New Roman"/>
          <w:b w:val="false"/>
        </w:rPr>
        <w:t xml:space="preserve">uz </w:t>
      </w:r>
      <w:r w:rsidR="009E3C23">
        <w:rPr>
          <w:rFonts w:ascii="Times New Roman" w:hAnsi="Times New Roman"/>
          <w:b w:val="false"/>
        </w:rPr>
        <w:t xml:space="preserve">pun. </w:t>
      </w:r>
      <w:r w:rsidR="005511D5">
        <w:rPr>
          <w:rFonts w:ascii="Times New Roman" w:hAnsi="Times New Roman"/>
          <w:b w:val="false"/>
        </w:rPr>
        <w:t xml:space="preserve">Neli Bezjak, odvj. iz Rijeke, </w:t>
      </w:r>
      <w:r w:rsidR="00D85DEE">
        <w:rPr>
          <w:rFonts w:ascii="Times New Roman" w:hAnsi="Times New Roman"/>
          <w:b w:val="false"/>
        </w:rPr>
        <w:t>punomoć u spisu</w:t>
      </w:r>
    </w:p>
    <w:p w:rsidRPr="00294FA2" w:rsidR="009E5631" w:rsidP="00932C80" w:rsidRDefault="007E4088">
      <w:pPr>
        <w:jc w:val="both"/>
        <w:rPr>
          <w:rFonts w:ascii="Times New Roman" w:hAnsi="Times New Roman"/>
          <w:b w:val="false"/>
        </w:rPr>
      </w:pPr>
      <w:r w:rsidRPr="00294FA2">
        <w:rPr>
          <w:rFonts w:ascii="Times New Roman" w:hAnsi="Times New Roman"/>
          <w:b w:val="false"/>
        </w:rPr>
        <w:t xml:space="preserve">Za FINA: nitko, dostava poziva uredno iskazana  </w:t>
      </w:r>
    </w:p>
    <w:p w:rsidR="001F31CB" w:rsidP="00696143" w:rsidRDefault="001F31CB">
      <w:pPr>
        <w:pStyle w:val="Bezproreda"/>
        <w:jc w:val="both"/>
        <w:rPr>
          <w:rFonts w:ascii="Times New Roman" w:hAnsi="Times New Roman"/>
          <w:b w:val="false"/>
        </w:rPr>
      </w:pPr>
    </w:p>
    <w:p w:rsidRPr="00696143" w:rsidR="00696143" w:rsidP="00696143" w:rsidRDefault="000075A6">
      <w:pPr>
        <w:pStyle w:val="Bezproreda"/>
        <w:ind w:firstLine="720"/>
        <w:jc w:val="both"/>
        <w:rPr>
          <w:rFonts w:ascii="Times New Roman" w:hAnsi="Times New Roman"/>
          <w:b w:val="false"/>
          <w:bCs/>
        </w:rPr>
      </w:pPr>
      <w:r>
        <w:rPr>
          <w:rFonts w:ascii="Times New Roman" w:hAnsi="Times New Roman"/>
          <w:b w:val="false"/>
        </w:rPr>
        <w:t>Privremeni stečajni uprav</w:t>
      </w:r>
      <w:r w:rsidR="009E3C23">
        <w:rPr>
          <w:rFonts w:ascii="Times New Roman" w:hAnsi="Times New Roman"/>
          <w:b w:val="false"/>
        </w:rPr>
        <w:t xml:space="preserve">itelj </w:t>
      </w:r>
      <w:r w:rsidRPr="00696143" w:rsidR="00696143">
        <w:rPr>
          <w:rFonts w:ascii="Times New Roman" w:hAnsi="Times New Roman"/>
          <w:b w:val="false"/>
          <w:bCs/>
        </w:rPr>
        <w:t xml:space="preserve">obrazlaže i predlaže kao u svom izviješću podnesenom sudu </w:t>
      </w:r>
      <w:r w:rsidR="00696143">
        <w:rPr>
          <w:rFonts w:ascii="Times New Roman" w:hAnsi="Times New Roman"/>
          <w:b w:val="false"/>
          <w:bCs/>
        </w:rPr>
        <w:t>12. veljače 2020</w:t>
      </w:r>
      <w:r w:rsidRPr="00696143" w:rsidR="00696143">
        <w:rPr>
          <w:rFonts w:ascii="Times New Roman" w:hAnsi="Times New Roman"/>
          <w:b w:val="false"/>
          <w:bCs/>
        </w:rPr>
        <w:t>.</w:t>
      </w:r>
      <w:r w:rsidR="00696143">
        <w:rPr>
          <w:rFonts w:ascii="Times New Roman" w:hAnsi="Times New Roman"/>
          <w:b w:val="false"/>
          <w:bCs/>
        </w:rPr>
        <w:t xml:space="preserve"> godine.</w:t>
      </w:r>
    </w:p>
    <w:p w:rsidR="000075A6" w:rsidP="0087482F" w:rsidRDefault="000075A6">
      <w:pPr>
        <w:pStyle w:val="Bezproreda"/>
        <w:ind w:firstLine="720"/>
        <w:jc w:val="both"/>
        <w:rPr>
          <w:rFonts w:ascii="Times New Roman" w:hAnsi="Times New Roman"/>
          <w:b w:val="false"/>
        </w:rPr>
      </w:pPr>
    </w:p>
    <w:p w:rsidR="000075A6" w:rsidP="009E3C23" w:rsidRDefault="009E3C23">
      <w:pPr>
        <w:pStyle w:val="Bezproreda"/>
        <w:ind w:firstLine="720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Utvrđuje se da prema Očevidniku neizvršenih osnova za plaćanje na dan </w:t>
      </w:r>
      <w:r w:rsidR="009D2696">
        <w:rPr>
          <w:rFonts w:ascii="Times New Roman" w:hAnsi="Times New Roman"/>
          <w:b w:val="false"/>
        </w:rPr>
        <w:t>07. ruj</w:t>
      </w:r>
      <w:r w:rsidR="00933AD6">
        <w:rPr>
          <w:rFonts w:ascii="Times New Roman" w:hAnsi="Times New Roman"/>
          <w:b w:val="false"/>
        </w:rPr>
        <w:t xml:space="preserve">na </w:t>
      </w:r>
      <w:r>
        <w:rPr>
          <w:rFonts w:ascii="Times New Roman" w:hAnsi="Times New Roman"/>
          <w:b w:val="false"/>
        </w:rPr>
        <w:t>2020.</w:t>
      </w:r>
      <w:r w:rsidR="00696143">
        <w:rPr>
          <w:rFonts w:ascii="Times New Roman" w:hAnsi="Times New Roman"/>
          <w:b w:val="false"/>
        </w:rPr>
        <w:t xml:space="preserve"> godine dužnik ima evidentirane neizvršene</w:t>
      </w:r>
      <w:r>
        <w:rPr>
          <w:rFonts w:ascii="Times New Roman" w:hAnsi="Times New Roman"/>
          <w:b w:val="false"/>
        </w:rPr>
        <w:t xml:space="preserve"> osnove za plaćanje </w:t>
      </w:r>
      <w:r w:rsidR="00696143">
        <w:rPr>
          <w:rFonts w:ascii="Times New Roman" w:hAnsi="Times New Roman"/>
          <w:b w:val="false"/>
        </w:rPr>
        <w:t xml:space="preserve">u </w:t>
      </w:r>
      <w:r w:rsidR="00F61935">
        <w:rPr>
          <w:rFonts w:ascii="Times New Roman" w:hAnsi="Times New Roman"/>
          <w:b w:val="false"/>
        </w:rPr>
        <w:t xml:space="preserve">ukupnom </w:t>
      </w:r>
      <w:r w:rsidR="00696143">
        <w:rPr>
          <w:rFonts w:ascii="Times New Roman" w:hAnsi="Times New Roman"/>
          <w:b w:val="false"/>
        </w:rPr>
        <w:t xml:space="preserve">iznosu od </w:t>
      </w:r>
      <w:r w:rsidR="005511D5">
        <w:rPr>
          <w:rFonts w:ascii="Times New Roman" w:hAnsi="Times New Roman"/>
          <w:b w:val="false"/>
        </w:rPr>
        <w:t xml:space="preserve">69.071,59 </w:t>
      </w:r>
      <w:r>
        <w:rPr>
          <w:rFonts w:ascii="Times New Roman" w:hAnsi="Times New Roman"/>
          <w:b w:val="false"/>
        </w:rPr>
        <w:t>kn u razdoblju dužem od 60 dana</w:t>
      </w:r>
      <w:r w:rsidR="00F61935">
        <w:rPr>
          <w:rFonts w:ascii="Times New Roman" w:hAnsi="Times New Roman"/>
          <w:b w:val="false"/>
        </w:rPr>
        <w:t>, zbog čega kod dužnika nije otklonjen stečajni razlog nesposobnost za plaćanje iz čl. 6. SZ-a.</w:t>
      </w:r>
    </w:p>
    <w:p w:rsidR="0024457B" w:rsidP="009E3C23" w:rsidRDefault="0024457B">
      <w:pPr>
        <w:pStyle w:val="Bezproreda"/>
        <w:ind w:firstLine="720"/>
        <w:jc w:val="both"/>
        <w:rPr>
          <w:rFonts w:ascii="Times New Roman" w:hAnsi="Times New Roman"/>
          <w:b w:val="false"/>
        </w:rPr>
      </w:pPr>
    </w:p>
    <w:p w:rsidR="0024457B" w:rsidP="009E3C23" w:rsidRDefault="0024457B">
      <w:pPr>
        <w:pStyle w:val="Bezproreda"/>
        <w:ind w:firstLine="720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Pun. dužnika prilaže u spis knjigovodstvenu karticu dužnika prema kojoj je smanjen dug dužnika koji nakon smanjena iznosi 48.828,96 kn. </w:t>
      </w:r>
      <w:r w:rsidR="003E6A51">
        <w:rPr>
          <w:rFonts w:ascii="Times New Roman" w:hAnsi="Times New Roman"/>
          <w:b w:val="false"/>
        </w:rPr>
        <w:t xml:space="preserve">Rješenjem Trgovačkog suda u Bjelovaru od 21. kolovoza 2020. godien u sudski registar izvršen je upis promjene sjedišta dužnika koji sada glasi Bjelovar, Trg Eugena Kvaternika 3. </w:t>
      </w:r>
      <w:r>
        <w:rPr>
          <w:rFonts w:ascii="Times New Roman" w:hAnsi="Times New Roman"/>
          <w:b w:val="false"/>
        </w:rPr>
        <w:t>Nadalje prilaže u spis Ugovor o najmu poslovnog prostora kojeg je dužnik sklopio sa najmoprimcem MAN-PLANET d.o.o. Crikvenica 05. svibnja 2018. godine</w:t>
      </w:r>
      <w:r w:rsidR="00574B78">
        <w:rPr>
          <w:rFonts w:ascii="Times New Roman" w:hAnsi="Times New Roman"/>
          <w:b w:val="false"/>
        </w:rPr>
        <w:t xml:space="preserve"> prema kojemu će na račun dužnika biti doznačen iznos od </w:t>
      </w:r>
      <w:r w:rsidR="00FE36F0">
        <w:rPr>
          <w:rFonts w:ascii="Times New Roman" w:hAnsi="Times New Roman"/>
          <w:b w:val="false"/>
        </w:rPr>
        <w:t xml:space="preserve">48.100,00 kn, čime bi se otklonio stečajni razlog najkasnije do 30. rujna 2020. godine. </w:t>
      </w:r>
      <w:r w:rsidR="00F838FE">
        <w:rPr>
          <w:rFonts w:ascii="Times New Roman" w:hAnsi="Times New Roman"/>
          <w:b w:val="false"/>
        </w:rPr>
        <w:t>Predlaže odgodu ročišta do 30. rujna 2020. godine.</w:t>
      </w:r>
    </w:p>
    <w:p w:rsidR="00F838FE" w:rsidP="009E3C23" w:rsidRDefault="00F838FE">
      <w:pPr>
        <w:pStyle w:val="Bezproreda"/>
        <w:ind w:firstLine="720"/>
        <w:jc w:val="both"/>
        <w:rPr>
          <w:rFonts w:ascii="Times New Roman" w:hAnsi="Times New Roman"/>
          <w:b w:val="false"/>
        </w:rPr>
      </w:pPr>
    </w:p>
    <w:p w:rsidR="003E6A51" w:rsidP="009E3C23" w:rsidRDefault="003E6A51">
      <w:pPr>
        <w:pStyle w:val="Bezproreda"/>
        <w:ind w:firstLine="720"/>
        <w:jc w:val="both"/>
        <w:rPr>
          <w:rFonts w:ascii="Times New Roman" w:hAnsi="Times New Roman"/>
          <w:b w:val="false"/>
        </w:rPr>
      </w:pPr>
    </w:p>
    <w:p w:rsidR="003E6A51" w:rsidP="009E3C23" w:rsidRDefault="003E6A51">
      <w:pPr>
        <w:pStyle w:val="Bezproreda"/>
        <w:ind w:firstLine="720"/>
        <w:jc w:val="both"/>
        <w:rPr>
          <w:rFonts w:ascii="Times New Roman" w:hAnsi="Times New Roman"/>
          <w:b w:val="false"/>
        </w:rPr>
      </w:pPr>
    </w:p>
    <w:p w:rsidR="003E6A51" w:rsidP="009E3C23" w:rsidRDefault="003E6A51">
      <w:pPr>
        <w:pStyle w:val="Bezproreda"/>
        <w:ind w:firstLine="720"/>
        <w:jc w:val="both"/>
        <w:rPr>
          <w:rFonts w:ascii="Times New Roman" w:hAnsi="Times New Roman"/>
          <w:b w:val="false"/>
        </w:rPr>
      </w:pPr>
    </w:p>
    <w:p w:rsidRPr="00294FA2" w:rsidR="007C5246" w:rsidP="0087482F" w:rsidRDefault="007C5246">
      <w:pPr>
        <w:pStyle w:val="Bezproreda"/>
        <w:ind w:firstLine="720"/>
        <w:jc w:val="both"/>
        <w:rPr>
          <w:rFonts w:ascii="Times New Roman" w:hAnsi="Times New Roman"/>
          <w:b w:val="false"/>
        </w:rPr>
      </w:pPr>
    </w:p>
    <w:p w:rsidRPr="00F838FE" w:rsidR="00F838FE" w:rsidP="001807C7" w:rsidRDefault="00F838FE">
      <w:pPr>
        <w:ind w:firstLine="708"/>
        <w:jc w:val="both"/>
        <w:rPr>
          <w:rFonts w:ascii="Times New Roman" w:hAnsi="Times New Roman"/>
          <w:b w:val="false"/>
        </w:rPr>
      </w:pPr>
      <w:r w:rsidRPr="00F838FE">
        <w:rPr>
          <w:rFonts w:ascii="Times New Roman" w:hAnsi="Times New Roman"/>
          <w:b w:val="false"/>
        </w:rPr>
        <w:lastRenderedPageBreak/>
        <w:t>Sudac donosi</w:t>
      </w:r>
    </w:p>
    <w:p w:rsidRPr="00F838FE" w:rsidR="00F838FE" w:rsidP="001807C7" w:rsidRDefault="00F838FE">
      <w:pPr>
        <w:ind w:firstLine="708"/>
        <w:jc w:val="center"/>
        <w:rPr>
          <w:rFonts w:ascii="Times New Roman" w:hAnsi="Times New Roman"/>
          <w:b w:val="false"/>
        </w:rPr>
      </w:pPr>
      <w:r w:rsidRPr="00F838FE">
        <w:rPr>
          <w:rFonts w:ascii="Times New Roman" w:hAnsi="Times New Roman"/>
          <w:b w:val="false"/>
        </w:rPr>
        <w:t xml:space="preserve">r j e š e n j e </w:t>
      </w:r>
    </w:p>
    <w:p w:rsidRPr="00F838FE" w:rsidR="00F838FE" w:rsidP="001807C7" w:rsidRDefault="00F838FE">
      <w:pPr>
        <w:ind w:firstLine="708"/>
        <w:jc w:val="center"/>
        <w:rPr>
          <w:rFonts w:ascii="Times New Roman" w:hAnsi="Times New Roman"/>
          <w:b w:val="false"/>
        </w:rPr>
      </w:pPr>
    </w:p>
    <w:p w:rsidRPr="00F838FE" w:rsidR="00F838FE" w:rsidP="001807C7" w:rsidRDefault="00F838FE">
      <w:pPr>
        <w:ind w:firstLine="708"/>
        <w:rPr>
          <w:rFonts w:ascii="Times New Roman" w:hAnsi="Times New Roman"/>
          <w:b w:val="false"/>
        </w:rPr>
      </w:pPr>
      <w:r w:rsidRPr="00F838FE">
        <w:rPr>
          <w:rFonts w:ascii="Times New Roman" w:hAnsi="Times New Roman"/>
          <w:b w:val="false"/>
        </w:rPr>
        <w:t xml:space="preserve">Prihvaća se prijedlog dužnika te se današnje ročište odgađa, a slijedeće zakazuje za dan </w:t>
      </w:r>
    </w:p>
    <w:p w:rsidRPr="00F838FE" w:rsidR="00F838FE" w:rsidP="001807C7" w:rsidRDefault="00F838FE">
      <w:pPr>
        <w:ind w:firstLine="708"/>
        <w:rPr>
          <w:rFonts w:ascii="Times New Roman" w:hAnsi="Times New Roman"/>
          <w:b w:val="false"/>
        </w:rPr>
      </w:pPr>
    </w:p>
    <w:p w:rsidRPr="00F838FE" w:rsidR="00F838FE" w:rsidP="001807C7" w:rsidRDefault="00F838FE">
      <w:pPr>
        <w:ind w:firstLine="708"/>
        <w:jc w:val="center"/>
        <w:rPr>
          <w:rFonts w:ascii="Times New Roman" w:hAnsi="Times New Roman"/>
          <w:b w:val="false"/>
        </w:rPr>
      </w:pPr>
      <w:r w:rsidRPr="00F838FE">
        <w:rPr>
          <w:rFonts w:ascii="Times New Roman" w:hAnsi="Times New Roman"/>
          <w:b w:val="false"/>
        </w:rPr>
        <w:t>08. listopada 2020. godine u 10.00 sati</w:t>
      </w:r>
    </w:p>
    <w:p w:rsidRPr="00F838FE" w:rsidR="00F838FE" w:rsidP="001807C7" w:rsidRDefault="00F838FE">
      <w:pPr>
        <w:jc w:val="center"/>
        <w:rPr>
          <w:rFonts w:ascii="Times New Roman" w:hAnsi="Times New Roman"/>
          <w:b w:val="false"/>
        </w:rPr>
      </w:pPr>
      <w:r w:rsidRPr="00F838FE">
        <w:rPr>
          <w:rFonts w:ascii="Times New Roman" w:hAnsi="Times New Roman"/>
          <w:b w:val="false"/>
        </w:rPr>
        <w:t xml:space="preserve">   kod Trgovačkog suda u Rijeci </w:t>
      </w:r>
    </w:p>
    <w:p w:rsidRPr="00F838FE" w:rsidR="00F838FE" w:rsidP="001807C7" w:rsidRDefault="00F838FE">
      <w:pPr>
        <w:jc w:val="center"/>
        <w:rPr>
          <w:rFonts w:ascii="Times New Roman" w:hAnsi="Times New Roman"/>
          <w:b w:val="false"/>
        </w:rPr>
      </w:pPr>
      <w:r w:rsidRPr="00F838FE">
        <w:rPr>
          <w:rFonts w:ascii="Times New Roman" w:hAnsi="Times New Roman"/>
          <w:b w:val="false"/>
        </w:rPr>
        <w:t>Zadarska ulica 1 i 3</w:t>
      </w:r>
    </w:p>
    <w:p w:rsidRPr="00F838FE" w:rsidR="00F838FE" w:rsidP="001807C7" w:rsidRDefault="00F838FE">
      <w:pPr>
        <w:jc w:val="center"/>
        <w:rPr>
          <w:rFonts w:ascii="Times New Roman" w:hAnsi="Times New Roman"/>
          <w:b w:val="false"/>
        </w:rPr>
      </w:pPr>
      <w:r w:rsidRPr="00F838FE">
        <w:rPr>
          <w:rFonts w:ascii="Times New Roman" w:hAnsi="Times New Roman"/>
          <w:b w:val="false"/>
        </w:rPr>
        <w:t>I. kat, sudnica broj 2</w:t>
      </w:r>
    </w:p>
    <w:p w:rsidRPr="00F838FE" w:rsidR="00F838FE" w:rsidP="001807C7" w:rsidRDefault="00F838FE">
      <w:pPr>
        <w:rPr>
          <w:rFonts w:ascii="Times New Roman" w:hAnsi="Times New Roman"/>
          <w:b w:val="false"/>
        </w:rPr>
      </w:pPr>
    </w:p>
    <w:p w:rsidRPr="00F838FE" w:rsidR="00F838FE" w:rsidP="003E6A51" w:rsidRDefault="00F838FE">
      <w:pPr>
        <w:ind w:firstLine="708"/>
        <w:jc w:val="both"/>
        <w:rPr>
          <w:rFonts w:ascii="Times New Roman" w:hAnsi="Times New Roman"/>
          <w:b w:val="false"/>
        </w:rPr>
      </w:pPr>
      <w:r w:rsidRPr="00F838FE">
        <w:rPr>
          <w:rFonts w:ascii="Times New Roman" w:hAnsi="Times New Roman"/>
          <w:b w:val="false"/>
        </w:rPr>
        <w:t>što prisutni zastupnik dužnika po zakonu i privremeni stečajni upravitelj prima na znanje te se smatra uredno pozvanim, a predlagatelja će se pozvati objavom ovog poziva na mrežnoj stranici e-Oglasne ploče suda.</w:t>
      </w:r>
    </w:p>
    <w:p w:rsidR="009E3C23" w:rsidP="00D85DEE" w:rsidRDefault="009E3C23">
      <w:pPr>
        <w:ind w:firstLine="426"/>
        <w:rPr>
          <w:rFonts w:ascii="Times New Roman" w:hAnsi="Times New Roman"/>
          <w:b w:val="false"/>
        </w:rPr>
      </w:pPr>
    </w:p>
    <w:p w:rsidRPr="00294FA2" w:rsidR="00D85DEE" w:rsidP="00D85DEE" w:rsidRDefault="00D85DEE">
      <w:pPr>
        <w:ind w:firstLine="426"/>
        <w:rPr>
          <w:rFonts w:ascii="Times New Roman" w:hAnsi="Times New Roman"/>
          <w:b w:val="false"/>
        </w:rPr>
      </w:pPr>
    </w:p>
    <w:p w:rsidRPr="00294FA2" w:rsidR="007B31B2" w:rsidP="005B7AC9" w:rsidRDefault="007B31B2">
      <w:pPr>
        <w:pStyle w:val="Odlomakpopisa"/>
        <w:ind w:left="426" w:hanging="142"/>
        <w:jc w:val="center"/>
        <w:rPr>
          <w:rFonts w:ascii="Times New Roman" w:hAnsi="Times New Roman"/>
          <w:b w:val="false"/>
          <w:bCs/>
        </w:rPr>
      </w:pPr>
      <w:r w:rsidRPr="00294FA2">
        <w:rPr>
          <w:rFonts w:ascii="Times New Roman" w:hAnsi="Times New Roman"/>
          <w:b w:val="false"/>
          <w:bCs/>
        </w:rPr>
        <w:t xml:space="preserve">Dovršeno u </w:t>
      </w:r>
      <w:r w:rsidR="00F838FE">
        <w:rPr>
          <w:rFonts w:ascii="Times New Roman" w:hAnsi="Times New Roman"/>
          <w:b w:val="false"/>
          <w:bCs/>
        </w:rPr>
        <w:t>09</w:t>
      </w:r>
      <w:r w:rsidRPr="00294FA2" w:rsidR="00150A31">
        <w:rPr>
          <w:rFonts w:ascii="Times New Roman" w:hAnsi="Times New Roman"/>
          <w:b w:val="false"/>
          <w:bCs/>
        </w:rPr>
        <w:t>,</w:t>
      </w:r>
      <w:r w:rsidR="00F838FE">
        <w:rPr>
          <w:rFonts w:ascii="Times New Roman" w:hAnsi="Times New Roman"/>
          <w:b w:val="false"/>
          <w:bCs/>
        </w:rPr>
        <w:t>45</w:t>
      </w:r>
      <w:r w:rsidRPr="00294FA2">
        <w:rPr>
          <w:rFonts w:ascii="Times New Roman" w:hAnsi="Times New Roman"/>
          <w:b w:val="false"/>
          <w:bCs/>
        </w:rPr>
        <w:t xml:space="preserve"> sati</w:t>
      </w:r>
    </w:p>
    <w:p w:rsidRPr="00294FA2" w:rsidR="007B31B2" w:rsidP="005B7AC9" w:rsidRDefault="007B31B2">
      <w:pPr>
        <w:pStyle w:val="Odlomakpopisa"/>
        <w:ind w:left="780"/>
        <w:jc w:val="both"/>
        <w:rPr>
          <w:rFonts w:ascii="Times New Roman" w:hAnsi="Times New Roman"/>
          <w:b w:val="false"/>
          <w:bCs/>
        </w:rPr>
      </w:pPr>
      <w:r w:rsidRPr="00294FA2">
        <w:rPr>
          <w:rFonts w:ascii="Times New Roman" w:hAnsi="Times New Roman"/>
          <w:b w:val="false"/>
          <w:bCs/>
        </w:rPr>
        <w:t xml:space="preserve"> </w:t>
      </w:r>
    </w:p>
    <w:p w:rsidRPr="00294FA2" w:rsidR="008A15B0" w:rsidP="008A15B0" w:rsidRDefault="007B31B2">
      <w:pPr>
        <w:jc w:val="both"/>
        <w:rPr>
          <w:rFonts w:ascii="Times New Roman" w:hAnsi="Times New Roman"/>
          <w:b w:val="false"/>
        </w:rPr>
      </w:pPr>
      <w:r w:rsidRPr="00294FA2">
        <w:rPr>
          <w:rFonts w:ascii="Times New Roman" w:hAnsi="Times New Roman"/>
          <w:b w:val="false"/>
        </w:rPr>
        <w:t xml:space="preserve"> </w:t>
      </w:r>
      <w:r w:rsidRPr="00294FA2">
        <w:rPr>
          <w:rFonts w:ascii="Times New Roman" w:hAnsi="Times New Roman"/>
          <w:b w:val="false"/>
        </w:rPr>
        <w:tab/>
      </w:r>
      <w:r w:rsidRPr="00294FA2">
        <w:rPr>
          <w:rFonts w:ascii="Times New Roman" w:hAnsi="Times New Roman"/>
          <w:b w:val="false"/>
        </w:rPr>
        <w:tab/>
        <w:t xml:space="preserve">                                       Sudac</w:t>
      </w:r>
      <w:r w:rsidRPr="00294FA2" w:rsidR="005B7AC9">
        <w:rPr>
          <w:rFonts w:ascii="Times New Roman" w:hAnsi="Times New Roman"/>
          <w:b w:val="false"/>
        </w:rPr>
        <w:t xml:space="preserve">                 </w:t>
      </w:r>
      <w:r w:rsidRPr="00294FA2" w:rsidR="007B32C7">
        <w:rPr>
          <w:rFonts w:ascii="Times New Roman" w:hAnsi="Times New Roman"/>
          <w:b w:val="false"/>
        </w:rPr>
        <w:t xml:space="preserve">  </w:t>
      </w:r>
      <w:r w:rsidRPr="00294FA2" w:rsidR="00CA5F98">
        <w:rPr>
          <w:rFonts w:ascii="Times New Roman" w:hAnsi="Times New Roman"/>
          <w:b w:val="false"/>
        </w:rPr>
        <w:t xml:space="preserve"> </w:t>
      </w:r>
      <w:r w:rsidRPr="00294FA2" w:rsidR="00537E0F">
        <w:rPr>
          <w:rFonts w:ascii="Times New Roman" w:hAnsi="Times New Roman"/>
          <w:b w:val="false"/>
        </w:rPr>
        <w:tab/>
      </w:r>
      <w:r w:rsidRPr="00294FA2" w:rsidR="00A85AFB">
        <w:rPr>
          <w:rFonts w:ascii="Times New Roman" w:hAnsi="Times New Roman"/>
          <w:b w:val="false"/>
        </w:rPr>
        <w:t xml:space="preserve">   </w:t>
      </w:r>
      <w:r w:rsidRPr="00294FA2" w:rsidR="00705DC7">
        <w:rPr>
          <w:rFonts w:ascii="Times New Roman" w:hAnsi="Times New Roman"/>
          <w:b w:val="false"/>
        </w:rPr>
        <w:t xml:space="preserve">  </w:t>
      </w:r>
      <w:r w:rsidRPr="00294FA2" w:rsidR="008A15B0">
        <w:rPr>
          <w:rFonts w:ascii="Times New Roman" w:hAnsi="Times New Roman"/>
          <w:b w:val="false"/>
        </w:rPr>
        <w:t xml:space="preserve"> </w:t>
      </w:r>
      <w:r w:rsidRPr="00294FA2" w:rsidR="00A85AFB">
        <w:rPr>
          <w:rFonts w:ascii="Times New Roman" w:hAnsi="Times New Roman"/>
          <w:b w:val="false"/>
        </w:rPr>
        <w:t>Privremeni stečajni upravitelj</w:t>
      </w:r>
    </w:p>
    <w:p w:rsidR="001C52E7" w:rsidP="005B7AC9" w:rsidRDefault="00EA4B29">
      <w:pPr>
        <w:jc w:val="both"/>
        <w:rPr>
          <w:rFonts w:ascii="Times New Roman" w:hAnsi="Times New Roman"/>
          <w:b w:val="false"/>
        </w:rPr>
      </w:pPr>
      <w:r w:rsidRPr="00294FA2">
        <w:rPr>
          <w:rFonts w:ascii="Times New Roman" w:hAnsi="Times New Roman"/>
          <w:b w:val="false"/>
        </w:rPr>
        <w:tab/>
      </w:r>
    </w:p>
    <w:p w:rsidRPr="00294FA2" w:rsidR="00294FA2" w:rsidP="005B7AC9" w:rsidRDefault="00294FA2">
      <w:pPr>
        <w:jc w:val="both"/>
        <w:rPr>
          <w:rFonts w:ascii="Times New Roman" w:hAnsi="Times New Roman"/>
          <w:b w:val="false"/>
        </w:rPr>
      </w:pPr>
    </w:p>
    <w:p w:rsidRPr="00294FA2" w:rsidR="00A85AFB" w:rsidP="005B7AC9" w:rsidRDefault="00A85AFB">
      <w:pPr>
        <w:jc w:val="both"/>
        <w:rPr>
          <w:rFonts w:ascii="Times New Roman" w:hAnsi="Times New Roman"/>
          <w:b w:val="false"/>
        </w:rPr>
      </w:pPr>
    </w:p>
    <w:p w:rsidRPr="00294FA2" w:rsidR="003B2493" w:rsidP="005B7AC9" w:rsidRDefault="007B31B2">
      <w:pPr>
        <w:jc w:val="both"/>
        <w:rPr>
          <w:rFonts w:ascii="Times New Roman" w:hAnsi="Times New Roman"/>
          <w:b w:val="false"/>
        </w:rPr>
      </w:pPr>
      <w:r w:rsidRPr="00294FA2">
        <w:rPr>
          <w:rFonts w:ascii="Times New Roman" w:hAnsi="Times New Roman"/>
          <w:b w:val="false"/>
        </w:rPr>
        <w:tab/>
      </w:r>
      <w:r w:rsidRPr="00294FA2">
        <w:rPr>
          <w:rFonts w:ascii="Times New Roman" w:hAnsi="Times New Roman"/>
          <w:b w:val="false"/>
        </w:rPr>
        <w:tab/>
      </w:r>
      <w:r w:rsidRPr="00294FA2">
        <w:rPr>
          <w:rFonts w:ascii="Times New Roman" w:hAnsi="Times New Roman"/>
          <w:b w:val="false"/>
        </w:rPr>
        <w:tab/>
      </w:r>
      <w:r w:rsidRPr="00294FA2">
        <w:rPr>
          <w:rFonts w:ascii="Times New Roman" w:hAnsi="Times New Roman"/>
          <w:b w:val="false"/>
        </w:rPr>
        <w:tab/>
        <w:t xml:space="preserve">            Zapisničar </w:t>
      </w:r>
      <w:r w:rsidRPr="00294FA2">
        <w:rPr>
          <w:rFonts w:ascii="Times New Roman" w:hAnsi="Times New Roman"/>
          <w:b w:val="false"/>
        </w:rPr>
        <w:tab/>
        <w:t xml:space="preserve">         </w:t>
      </w:r>
      <w:r w:rsidRPr="00294FA2" w:rsidR="00CA5F98">
        <w:rPr>
          <w:rFonts w:ascii="Times New Roman" w:hAnsi="Times New Roman"/>
          <w:b w:val="false"/>
        </w:rPr>
        <w:t xml:space="preserve"> </w:t>
      </w:r>
      <w:r w:rsidRPr="00294FA2" w:rsidR="00127B73">
        <w:rPr>
          <w:rFonts w:ascii="Times New Roman" w:hAnsi="Times New Roman"/>
          <w:b w:val="false"/>
        </w:rPr>
        <w:tab/>
        <w:t xml:space="preserve">    </w:t>
      </w:r>
      <w:r w:rsidR="002C3C46">
        <w:rPr>
          <w:rFonts w:ascii="Times New Roman" w:hAnsi="Times New Roman"/>
          <w:b w:val="false"/>
        </w:rPr>
        <w:tab/>
      </w:r>
      <w:r w:rsidR="002C3C46">
        <w:rPr>
          <w:rFonts w:ascii="Times New Roman" w:hAnsi="Times New Roman"/>
          <w:b w:val="false"/>
        </w:rPr>
        <w:tab/>
      </w:r>
      <w:r w:rsidRPr="00294FA2" w:rsidR="00127B73">
        <w:rPr>
          <w:rFonts w:ascii="Times New Roman" w:hAnsi="Times New Roman"/>
          <w:b w:val="false"/>
        </w:rPr>
        <w:t xml:space="preserve"> </w:t>
      </w:r>
      <w:r w:rsidR="002C3C46">
        <w:rPr>
          <w:rFonts w:ascii="Times New Roman" w:hAnsi="Times New Roman"/>
          <w:b w:val="false"/>
        </w:rPr>
        <w:t>Dužnik</w:t>
      </w:r>
    </w:p>
    <w:sectPr w:rsidRPr="00294FA2" w:rsidR="003B2493" w:rsidSect="00B10654">
      <w:headerReference w:type="default" r:id="rId10"/>
      <w:footerReference w:type="even" r:id="rId11"/>
      <w:footerReference w:type="default" r:id="rId12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62DF1" w:rsidRDefault="00262DF1">
      <w:r>
        <w:separator/>
      </w:r>
    </w:p>
  </w:endnote>
  <w:endnote w:type="continuationSeparator" w:id="0">
    <w:p w:rsidR="00262DF1" w:rsidRDefault="00262DF1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E28EE">
      <w:rPr>
        <w:rStyle w:val="Brojstranice"/>
        <w:noProof/>
      </w:rPr>
      <w:t>1</w: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62DF1" w:rsidRDefault="00262DF1">
      <w:r>
        <w:separator/>
      </w:r>
    </w:p>
  </w:footnote>
  <w:footnote w:type="continuationSeparator" w:id="0">
    <w:p w:rsidR="00262DF1" w:rsidRDefault="00262DF1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E1A28" w:rsidR="00262DF1" w:rsidP="006F49A9" w:rsidRDefault="00262DF1">
    <w:pPr>
      <w:pStyle w:val="Zaglavlje"/>
      <w:jc w:val="right"/>
      <w:rPr>
        <w:rFonts w:ascii="Times New Roman" w:hAnsi="Times New Roman"/>
        <w:b w:val="false"/>
      </w:rPr>
    </w:pPr>
    <w:r w:rsidRPr="005E1A28">
      <w:rPr>
        <w:rFonts w:ascii="Times New Roman" w:hAnsi="Times New Roman"/>
      </w:rPr>
      <w:tab/>
      <w:t xml:space="preserve">                </w:t>
    </w:r>
    <w:r w:rsidRPr="005E1A28">
      <w:rPr>
        <w:rFonts w:ascii="Times New Roman" w:hAnsi="Times New Roman"/>
      </w:rPr>
      <w:tab/>
    </w:r>
    <w:r>
      <w:rPr>
        <w:rFonts w:ascii="Times New Roman" w:hAnsi="Times New Roman"/>
        <w:b w:val="false"/>
      </w:rPr>
      <w:t>Poslovni broj</w:t>
    </w:r>
    <w:r w:rsidRPr="005E1A28">
      <w:rPr>
        <w:rFonts w:ascii="Times New Roman" w:hAnsi="Times New Roman"/>
        <w:b w:val="false"/>
      </w:rPr>
      <w:t xml:space="preserve"> 15 St-</w:t>
    </w:r>
    <w:r w:rsidR="00986080">
      <w:rPr>
        <w:rFonts w:ascii="Times New Roman" w:hAnsi="Times New Roman"/>
        <w:b w:val="false"/>
      </w:rPr>
      <w:t>5</w:t>
    </w:r>
    <w:r w:rsidR="001F31CB">
      <w:rPr>
        <w:rFonts w:ascii="Times New Roman" w:hAnsi="Times New Roman"/>
        <w:b w:val="false"/>
      </w:rPr>
      <w:t>80</w:t>
    </w:r>
    <w:r w:rsidR="00780DC0">
      <w:rPr>
        <w:rFonts w:ascii="Times New Roman" w:hAnsi="Times New Roman"/>
        <w:b w:val="false"/>
      </w:rPr>
      <w:t>/19-</w:t>
    </w:r>
    <w:r w:rsidR="00FF1A46">
      <w:rPr>
        <w:rFonts w:ascii="Times New Roman" w:hAnsi="Times New Roman"/>
        <w:b w:val="false"/>
      </w:rPr>
      <w:t>21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A078C4"/>
    <w:multiLevelType w:val="hybridMultilevel"/>
    <w:tmpl w:val="35EAD6D0"/>
    <w:lvl w:ilvl="0" w:tplc="24F083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1A548C"/>
    <w:multiLevelType w:val="hybridMultilevel"/>
    <w:tmpl w:val="9E48D1A8"/>
    <w:lvl w:ilvl="0" w:tplc="556462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256C48"/>
    <w:multiLevelType w:val="hybridMultilevel"/>
    <w:tmpl w:val="CA189DAA"/>
    <w:lvl w:ilvl="0" w:tplc="33F806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713386"/>
    <w:multiLevelType w:val="hybridMultilevel"/>
    <w:tmpl w:val="E090851C"/>
    <w:lvl w:ilvl="0" w:tplc="B18CC5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DD30C4"/>
    <w:multiLevelType w:val="hybridMultilevel"/>
    <w:tmpl w:val="714874DC"/>
    <w:lvl w:ilvl="0" w:tplc="82102E2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9E9434A"/>
    <w:multiLevelType w:val="hybridMultilevel"/>
    <w:tmpl w:val="2640C07E"/>
    <w:lvl w:ilvl="0" w:tplc="73B8B8D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8BB3D20"/>
    <w:multiLevelType w:val="hybridMultilevel"/>
    <w:tmpl w:val="A4D629AC"/>
    <w:lvl w:ilvl="0" w:tplc="89B2D5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1D5F22"/>
    <w:multiLevelType w:val="hybridMultilevel"/>
    <w:tmpl w:val="AA667506"/>
    <w:lvl w:ilvl="0" w:tplc="3DD47D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046097"/>
    <w:multiLevelType w:val="hybridMultilevel"/>
    <w:tmpl w:val="30CEBA06"/>
    <w:lvl w:ilvl="0" w:tplc="FAAE96FE">
      <w:start w:val="4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9">
    <w:nsid w:val="31CE57B2"/>
    <w:multiLevelType w:val="hybridMultilevel"/>
    <w:tmpl w:val="F82EB908"/>
    <w:lvl w:ilvl="0" w:tplc="7EB8FD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D35C0F"/>
    <w:multiLevelType w:val="hybridMultilevel"/>
    <w:tmpl w:val="9F7CC462"/>
    <w:lvl w:ilvl="0" w:tplc="36F0E682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44EF59E1"/>
    <w:multiLevelType w:val="hybridMultilevel"/>
    <w:tmpl w:val="2F44AF8C"/>
    <w:lvl w:ilvl="0" w:tplc="8BD4E1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EEC05D4"/>
    <w:multiLevelType w:val="hybridMultilevel"/>
    <w:tmpl w:val="B0DEA134"/>
    <w:lvl w:ilvl="0" w:tplc="52A88592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569D068F"/>
    <w:multiLevelType w:val="hybridMultilevel"/>
    <w:tmpl w:val="942A9716"/>
    <w:lvl w:ilvl="0" w:tplc="40C6450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5A9D735A"/>
    <w:multiLevelType w:val="hybridMultilevel"/>
    <w:tmpl w:val="C08C4CCE"/>
    <w:lvl w:ilvl="0" w:tplc="DF94F5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AC91102"/>
    <w:multiLevelType w:val="hybridMultilevel"/>
    <w:tmpl w:val="724AF88C"/>
    <w:lvl w:ilvl="0" w:tplc="4E7C7008">
      <w:start w:val="20"/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5BBE416E"/>
    <w:multiLevelType w:val="hybridMultilevel"/>
    <w:tmpl w:val="6DA0F12E"/>
    <w:lvl w:ilvl="0" w:tplc="B9767FE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1A6695C"/>
    <w:multiLevelType w:val="hybridMultilevel"/>
    <w:tmpl w:val="B654377A"/>
    <w:lvl w:ilvl="0" w:tplc="8250B3A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75CA0F87"/>
    <w:multiLevelType w:val="hybridMultilevel"/>
    <w:tmpl w:val="04AEE868"/>
    <w:lvl w:ilvl="0" w:tplc="92B81438">
      <w:start w:val="1"/>
      <w:numFmt w:val="upperRoman"/>
      <w:lvlText w:val="%1."/>
      <w:lvlJc w:val="left"/>
      <w:pPr>
        <w:ind w:left="780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140" w:hanging="360"/>
      </w:pPr>
    </w:lvl>
    <w:lvl w:ilvl="2" w:tplc="041A001B" w:tentative="true">
      <w:start w:val="1"/>
      <w:numFmt w:val="lowerRoman"/>
      <w:lvlText w:val="%3."/>
      <w:lvlJc w:val="right"/>
      <w:pPr>
        <w:ind w:left="1860" w:hanging="180"/>
      </w:pPr>
    </w:lvl>
    <w:lvl w:ilvl="3" w:tplc="041A000F" w:tentative="true">
      <w:start w:val="1"/>
      <w:numFmt w:val="decimal"/>
      <w:lvlText w:val="%4."/>
      <w:lvlJc w:val="left"/>
      <w:pPr>
        <w:ind w:left="2580" w:hanging="360"/>
      </w:pPr>
    </w:lvl>
    <w:lvl w:ilvl="4" w:tplc="041A0019" w:tentative="true">
      <w:start w:val="1"/>
      <w:numFmt w:val="lowerLetter"/>
      <w:lvlText w:val="%5."/>
      <w:lvlJc w:val="left"/>
      <w:pPr>
        <w:ind w:left="3300" w:hanging="360"/>
      </w:pPr>
    </w:lvl>
    <w:lvl w:ilvl="5" w:tplc="041A001B" w:tentative="true">
      <w:start w:val="1"/>
      <w:numFmt w:val="lowerRoman"/>
      <w:lvlText w:val="%6."/>
      <w:lvlJc w:val="right"/>
      <w:pPr>
        <w:ind w:left="4020" w:hanging="180"/>
      </w:pPr>
    </w:lvl>
    <w:lvl w:ilvl="6" w:tplc="041A000F" w:tentative="true">
      <w:start w:val="1"/>
      <w:numFmt w:val="decimal"/>
      <w:lvlText w:val="%7."/>
      <w:lvlJc w:val="left"/>
      <w:pPr>
        <w:ind w:left="4740" w:hanging="360"/>
      </w:pPr>
    </w:lvl>
    <w:lvl w:ilvl="7" w:tplc="041A0019" w:tentative="true">
      <w:start w:val="1"/>
      <w:numFmt w:val="lowerLetter"/>
      <w:lvlText w:val="%8."/>
      <w:lvlJc w:val="left"/>
      <w:pPr>
        <w:ind w:left="5460" w:hanging="360"/>
      </w:pPr>
    </w:lvl>
    <w:lvl w:ilvl="8" w:tplc="041A001B" w:tentative="true">
      <w:start w:val="1"/>
      <w:numFmt w:val="lowerRoman"/>
      <w:lvlText w:val="%9."/>
      <w:lvlJc w:val="right"/>
      <w:pPr>
        <w:ind w:left="6180" w:hanging="180"/>
      </w:pPr>
    </w:lvl>
  </w:abstractNum>
  <w:abstractNum w:abstractNumId="19">
    <w:nsid w:val="763773CC"/>
    <w:multiLevelType w:val="hybridMultilevel"/>
    <w:tmpl w:val="38BCF31C"/>
    <w:lvl w:ilvl="0" w:tplc="1AFEC6C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7A1F3BD0"/>
    <w:multiLevelType w:val="hybridMultilevel"/>
    <w:tmpl w:val="634A6AA8"/>
    <w:lvl w:ilvl="0" w:tplc="257E971A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5"/>
  </w:num>
  <w:num w:numId="2">
    <w:abstractNumId w:val="3"/>
  </w:num>
  <w:num w:numId="3">
    <w:abstractNumId w:val="18"/>
  </w:num>
  <w:num w:numId="4">
    <w:abstractNumId w:val="9"/>
  </w:num>
  <w:num w:numId="5">
    <w:abstractNumId w:val="16"/>
  </w:num>
  <w:num w:numId="6">
    <w:abstractNumId w:val="11"/>
  </w:num>
  <w:num w:numId="7">
    <w:abstractNumId w:val="1"/>
  </w:num>
  <w:num w:numId="8">
    <w:abstractNumId w:val="12"/>
  </w:num>
  <w:num w:numId="9">
    <w:abstractNumId w:val="7"/>
  </w:num>
  <w:num w:numId="10">
    <w:abstractNumId w:val="13"/>
  </w:num>
  <w:num w:numId="11">
    <w:abstractNumId w:val="5"/>
  </w:num>
  <w:num w:numId="12">
    <w:abstractNumId w:val="6"/>
  </w:num>
  <w:num w:numId="13">
    <w:abstractNumId w:val="0"/>
  </w:num>
  <w:num w:numId="14">
    <w:abstractNumId w:val="10"/>
  </w:num>
  <w:num w:numId="15">
    <w:abstractNumId w:val="4"/>
  </w:num>
  <w:num w:numId="16">
    <w:abstractNumId w:val="17"/>
  </w:num>
  <w:num w:numId="17">
    <w:abstractNumId w:val="19"/>
  </w:num>
  <w:num w:numId="18">
    <w:abstractNumId w:val="20"/>
  </w:num>
  <w:num w:numId="19">
    <w:abstractNumId w:val="8"/>
  </w:num>
  <w:num w:numId="20">
    <w:abstractNumId w:val="14"/>
  </w:num>
  <w:num w:numId="21">
    <w:abstractNumId w:val="2"/>
  </w:num>
  <w:numIdMacAtCleanup w:val="2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spidmax="19660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796"/>
    <w:rsid w:val="00000A06"/>
    <w:rsid w:val="00006383"/>
    <w:rsid w:val="000066E0"/>
    <w:rsid w:val="000075A6"/>
    <w:rsid w:val="00007956"/>
    <w:rsid w:val="0002156F"/>
    <w:rsid w:val="00037D81"/>
    <w:rsid w:val="000401E7"/>
    <w:rsid w:val="0004204C"/>
    <w:rsid w:val="00042C35"/>
    <w:rsid w:val="00044127"/>
    <w:rsid w:val="00044BF3"/>
    <w:rsid w:val="00047CDC"/>
    <w:rsid w:val="00050023"/>
    <w:rsid w:val="0005372E"/>
    <w:rsid w:val="0005396D"/>
    <w:rsid w:val="00056526"/>
    <w:rsid w:val="0005755C"/>
    <w:rsid w:val="00060D99"/>
    <w:rsid w:val="00061497"/>
    <w:rsid w:val="0006486B"/>
    <w:rsid w:val="000654BC"/>
    <w:rsid w:val="00067D28"/>
    <w:rsid w:val="000763F1"/>
    <w:rsid w:val="00077BCB"/>
    <w:rsid w:val="00077C23"/>
    <w:rsid w:val="00082338"/>
    <w:rsid w:val="00087039"/>
    <w:rsid w:val="00087084"/>
    <w:rsid w:val="0009244E"/>
    <w:rsid w:val="000953A1"/>
    <w:rsid w:val="000955C0"/>
    <w:rsid w:val="000A1415"/>
    <w:rsid w:val="000A7949"/>
    <w:rsid w:val="000B17AD"/>
    <w:rsid w:val="000C1AD3"/>
    <w:rsid w:val="000C4FF3"/>
    <w:rsid w:val="000D05DC"/>
    <w:rsid w:val="000D1810"/>
    <w:rsid w:val="000D443F"/>
    <w:rsid w:val="000E1C08"/>
    <w:rsid w:val="000E1CE3"/>
    <w:rsid w:val="000E310B"/>
    <w:rsid w:val="000E4322"/>
    <w:rsid w:val="000F12C4"/>
    <w:rsid w:val="000F2EF8"/>
    <w:rsid w:val="000F30C7"/>
    <w:rsid w:val="000F3CC2"/>
    <w:rsid w:val="00101618"/>
    <w:rsid w:val="00103A71"/>
    <w:rsid w:val="00106654"/>
    <w:rsid w:val="00107B86"/>
    <w:rsid w:val="00113AEB"/>
    <w:rsid w:val="001140F5"/>
    <w:rsid w:val="00114E71"/>
    <w:rsid w:val="001157B0"/>
    <w:rsid w:val="00115BFF"/>
    <w:rsid w:val="0012125B"/>
    <w:rsid w:val="00121548"/>
    <w:rsid w:val="00126C46"/>
    <w:rsid w:val="00127B73"/>
    <w:rsid w:val="00130398"/>
    <w:rsid w:val="00130FD2"/>
    <w:rsid w:val="00134C06"/>
    <w:rsid w:val="001413A5"/>
    <w:rsid w:val="00142C67"/>
    <w:rsid w:val="00144160"/>
    <w:rsid w:val="00150A31"/>
    <w:rsid w:val="001559E3"/>
    <w:rsid w:val="00165566"/>
    <w:rsid w:val="00165590"/>
    <w:rsid w:val="001713D4"/>
    <w:rsid w:val="00175982"/>
    <w:rsid w:val="00176AEA"/>
    <w:rsid w:val="00183E1C"/>
    <w:rsid w:val="001952BB"/>
    <w:rsid w:val="00195A43"/>
    <w:rsid w:val="001A015C"/>
    <w:rsid w:val="001A6028"/>
    <w:rsid w:val="001A61FA"/>
    <w:rsid w:val="001C161A"/>
    <w:rsid w:val="001C4CED"/>
    <w:rsid w:val="001C52E7"/>
    <w:rsid w:val="001C5A83"/>
    <w:rsid w:val="001C79C9"/>
    <w:rsid w:val="001D5F12"/>
    <w:rsid w:val="001F31CB"/>
    <w:rsid w:val="001F6662"/>
    <w:rsid w:val="001F6B26"/>
    <w:rsid w:val="002041E4"/>
    <w:rsid w:val="002064FB"/>
    <w:rsid w:val="00206DC7"/>
    <w:rsid w:val="0021067F"/>
    <w:rsid w:val="0021100E"/>
    <w:rsid w:val="0022062E"/>
    <w:rsid w:val="00225D68"/>
    <w:rsid w:val="00226E6F"/>
    <w:rsid w:val="00234858"/>
    <w:rsid w:val="00241E8B"/>
    <w:rsid w:val="0024370D"/>
    <w:rsid w:val="0024457B"/>
    <w:rsid w:val="00244919"/>
    <w:rsid w:val="002516B4"/>
    <w:rsid w:val="0025279E"/>
    <w:rsid w:val="00260C1E"/>
    <w:rsid w:val="00262277"/>
    <w:rsid w:val="00262DF1"/>
    <w:rsid w:val="002642BB"/>
    <w:rsid w:val="0028442E"/>
    <w:rsid w:val="0028551C"/>
    <w:rsid w:val="002923FB"/>
    <w:rsid w:val="00294FA2"/>
    <w:rsid w:val="002A1E84"/>
    <w:rsid w:val="002B2320"/>
    <w:rsid w:val="002B43E7"/>
    <w:rsid w:val="002B76D6"/>
    <w:rsid w:val="002C1048"/>
    <w:rsid w:val="002C339C"/>
    <w:rsid w:val="002C3BC0"/>
    <w:rsid w:val="002C3C46"/>
    <w:rsid w:val="002D034F"/>
    <w:rsid w:val="002D0933"/>
    <w:rsid w:val="002D1D2B"/>
    <w:rsid w:val="002D3EE0"/>
    <w:rsid w:val="002E00E4"/>
    <w:rsid w:val="002E0F13"/>
    <w:rsid w:val="002E0F86"/>
    <w:rsid w:val="002E3293"/>
    <w:rsid w:val="002E4E26"/>
    <w:rsid w:val="002E7CFA"/>
    <w:rsid w:val="002F4843"/>
    <w:rsid w:val="002F537C"/>
    <w:rsid w:val="00300519"/>
    <w:rsid w:val="003020E2"/>
    <w:rsid w:val="0030750F"/>
    <w:rsid w:val="00310BDB"/>
    <w:rsid w:val="00312DC8"/>
    <w:rsid w:val="0032122B"/>
    <w:rsid w:val="00321454"/>
    <w:rsid w:val="003242DE"/>
    <w:rsid w:val="00326348"/>
    <w:rsid w:val="00333AC8"/>
    <w:rsid w:val="00334419"/>
    <w:rsid w:val="00334CF7"/>
    <w:rsid w:val="00336103"/>
    <w:rsid w:val="003367B7"/>
    <w:rsid w:val="00337255"/>
    <w:rsid w:val="00342CD0"/>
    <w:rsid w:val="00343A41"/>
    <w:rsid w:val="003453F7"/>
    <w:rsid w:val="00351110"/>
    <w:rsid w:val="00353C0D"/>
    <w:rsid w:val="0035421A"/>
    <w:rsid w:val="00362560"/>
    <w:rsid w:val="00365B38"/>
    <w:rsid w:val="0036613F"/>
    <w:rsid w:val="00366E49"/>
    <w:rsid w:val="0037205C"/>
    <w:rsid w:val="00381032"/>
    <w:rsid w:val="00382025"/>
    <w:rsid w:val="00382866"/>
    <w:rsid w:val="003828F3"/>
    <w:rsid w:val="00387417"/>
    <w:rsid w:val="0039042B"/>
    <w:rsid w:val="003961FE"/>
    <w:rsid w:val="003A0B93"/>
    <w:rsid w:val="003A1403"/>
    <w:rsid w:val="003A2060"/>
    <w:rsid w:val="003A452A"/>
    <w:rsid w:val="003A5742"/>
    <w:rsid w:val="003A6917"/>
    <w:rsid w:val="003A723A"/>
    <w:rsid w:val="003B2493"/>
    <w:rsid w:val="003B33D4"/>
    <w:rsid w:val="003B4C23"/>
    <w:rsid w:val="003B7959"/>
    <w:rsid w:val="003B7E1F"/>
    <w:rsid w:val="003C158E"/>
    <w:rsid w:val="003C6D9B"/>
    <w:rsid w:val="003E0CE2"/>
    <w:rsid w:val="003E49E7"/>
    <w:rsid w:val="003E567B"/>
    <w:rsid w:val="003E6A51"/>
    <w:rsid w:val="003F1399"/>
    <w:rsid w:val="003F3449"/>
    <w:rsid w:val="004024E7"/>
    <w:rsid w:val="0040372D"/>
    <w:rsid w:val="00405860"/>
    <w:rsid w:val="00406FD4"/>
    <w:rsid w:val="00410013"/>
    <w:rsid w:val="00413EDC"/>
    <w:rsid w:val="00420B10"/>
    <w:rsid w:val="004224E7"/>
    <w:rsid w:val="00430F3D"/>
    <w:rsid w:val="0043403F"/>
    <w:rsid w:val="00434CE5"/>
    <w:rsid w:val="0043597D"/>
    <w:rsid w:val="00444601"/>
    <w:rsid w:val="00446840"/>
    <w:rsid w:val="00454487"/>
    <w:rsid w:val="004578AD"/>
    <w:rsid w:val="00461D2A"/>
    <w:rsid w:val="00462525"/>
    <w:rsid w:val="00463419"/>
    <w:rsid w:val="004645C9"/>
    <w:rsid w:val="00465AC3"/>
    <w:rsid w:val="00465FFA"/>
    <w:rsid w:val="00466C52"/>
    <w:rsid w:val="00476041"/>
    <w:rsid w:val="00481E2D"/>
    <w:rsid w:val="004828A8"/>
    <w:rsid w:val="0048434A"/>
    <w:rsid w:val="004844A5"/>
    <w:rsid w:val="004852C1"/>
    <w:rsid w:val="00485C40"/>
    <w:rsid w:val="004908A2"/>
    <w:rsid w:val="00492A06"/>
    <w:rsid w:val="004946B1"/>
    <w:rsid w:val="004A47DD"/>
    <w:rsid w:val="004A62B0"/>
    <w:rsid w:val="004B05A9"/>
    <w:rsid w:val="004B421B"/>
    <w:rsid w:val="004B686E"/>
    <w:rsid w:val="004C5410"/>
    <w:rsid w:val="004C58D5"/>
    <w:rsid w:val="004D30F3"/>
    <w:rsid w:val="004D3354"/>
    <w:rsid w:val="004D38AC"/>
    <w:rsid w:val="004E259F"/>
    <w:rsid w:val="004F2DFD"/>
    <w:rsid w:val="004F4757"/>
    <w:rsid w:val="00501235"/>
    <w:rsid w:val="00502189"/>
    <w:rsid w:val="00505509"/>
    <w:rsid w:val="005113C5"/>
    <w:rsid w:val="005123AD"/>
    <w:rsid w:val="0051250F"/>
    <w:rsid w:val="005131A8"/>
    <w:rsid w:val="0051359B"/>
    <w:rsid w:val="00513A42"/>
    <w:rsid w:val="00520C04"/>
    <w:rsid w:val="00521B78"/>
    <w:rsid w:val="005222FE"/>
    <w:rsid w:val="00532C26"/>
    <w:rsid w:val="0053787C"/>
    <w:rsid w:val="00537E0F"/>
    <w:rsid w:val="00537E98"/>
    <w:rsid w:val="005425DE"/>
    <w:rsid w:val="00544865"/>
    <w:rsid w:val="00545819"/>
    <w:rsid w:val="005511D5"/>
    <w:rsid w:val="00551CA0"/>
    <w:rsid w:val="00554592"/>
    <w:rsid w:val="00554A56"/>
    <w:rsid w:val="00560DA5"/>
    <w:rsid w:val="00565755"/>
    <w:rsid w:val="005665B2"/>
    <w:rsid w:val="00573AAA"/>
    <w:rsid w:val="00574B78"/>
    <w:rsid w:val="005758AA"/>
    <w:rsid w:val="005768DB"/>
    <w:rsid w:val="00577427"/>
    <w:rsid w:val="00577CB0"/>
    <w:rsid w:val="00581480"/>
    <w:rsid w:val="00584F85"/>
    <w:rsid w:val="00587DE5"/>
    <w:rsid w:val="005914F1"/>
    <w:rsid w:val="0059247E"/>
    <w:rsid w:val="00592543"/>
    <w:rsid w:val="005A2952"/>
    <w:rsid w:val="005A519C"/>
    <w:rsid w:val="005A5F8B"/>
    <w:rsid w:val="005B143A"/>
    <w:rsid w:val="005B4621"/>
    <w:rsid w:val="005B7AC9"/>
    <w:rsid w:val="005C2E4F"/>
    <w:rsid w:val="005C3186"/>
    <w:rsid w:val="005C32BB"/>
    <w:rsid w:val="005C48DB"/>
    <w:rsid w:val="005C61C5"/>
    <w:rsid w:val="005C6F76"/>
    <w:rsid w:val="005D1153"/>
    <w:rsid w:val="005D7655"/>
    <w:rsid w:val="005E1346"/>
    <w:rsid w:val="005E1443"/>
    <w:rsid w:val="005E1498"/>
    <w:rsid w:val="005E1A28"/>
    <w:rsid w:val="005E35B8"/>
    <w:rsid w:val="005E5220"/>
    <w:rsid w:val="005E5FFE"/>
    <w:rsid w:val="005F01C4"/>
    <w:rsid w:val="005F2F11"/>
    <w:rsid w:val="005F40DA"/>
    <w:rsid w:val="005F511F"/>
    <w:rsid w:val="00600000"/>
    <w:rsid w:val="006044E1"/>
    <w:rsid w:val="00613796"/>
    <w:rsid w:val="00615B7C"/>
    <w:rsid w:val="00617B03"/>
    <w:rsid w:val="0062279B"/>
    <w:rsid w:val="006350A0"/>
    <w:rsid w:val="006367C7"/>
    <w:rsid w:val="006372B4"/>
    <w:rsid w:val="00642A6A"/>
    <w:rsid w:val="00645A1B"/>
    <w:rsid w:val="00647B54"/>
    <w:rsid w:val="00651935"/>
    <w:rsid w:val="00654A55"/>
    <w:rsid w:val="00654B1D"/>
    <w:rsid w:val="00656051"/>
    <w:rsid w:val="0065617E"/>
    <w:rsid w:val="006577AF"/>
    <w:rsid w:val="00663DDF"/>
    <w:rsid w:val="00670DBA"/>
    <w:rsid w:val="00673550"/>
    <w:rsid w:val="006742D0"/>
    <w:rsid w:val="00674533"/>
    <w:rsid w:val="00674A8C"/>
    <w:rsid w:val="00683157"/>
    <w:rsid w:val="00685BC1"/>
    <w:rsid w:val="00686CC4"/>
    <w:rsid w:val="00687C0B"/>
    <w:rsid w:val="006926D3"/>
    <w:rsid w:val="0069308E"/>
    <w:rsid w:val="006930D0"/>
    <w:rsid w:val="00696143"/>
    <w:rsid w:val="006A00B5"/>
    <w:rsid w:val="006A0201"/>
    <w:rsid w:val="006A06DA"/>
    <w:rsid w:val="006A0D60"/>
    <w:rsid w:val="006A20BA"/>
    <w:rsid w:val="006A6ADF"/>
    <w:rsid w:val="006A754B"/>
    <w:rsid w:val="006A7672"/>
    <w:rsid w:val="006B2714"/>
    <w:rsid w:val="006B3593"/>
    <w:rsid w:val="006B56B2"/>
    <w:rsid w:val="006C2330"/>
    <w:rsid w:val="006C55FD"/>
    <w:rsid w:val="006C6198"/>
    <w:rsid w:val="006D1F4A"/>
    <w:rsid w:val="006D4B09"/>
    <w:rsid w:val="006E09F9"/>
    <w:rsid w:val="006E0FA3"/>
    <w:rsid w:val="006F379A"/>
    <w:rsid w:val="006F49A9"/>
    <w:rsid w:val="006F55F1"/>
    <w:rsid w:val="00705DC7"/>
    <w:rsid w:val="007102B6"/>
    <w:rsid w:val="007118A2"/>
    <w:rsid w:val="0071242C"/>
    <w:rsid w:val="0071290F"/>
    <w:rsid w:val="00712E2E"/>
    <w:rsid w:val="00712FF4"/>
    <w:rsid w:val="00715246"/>
    <w:rsid w:val="007233EF"/>
    <w:rsid w:val="007250BF"/>
    <w:rsid w:val="00726B7F"/>
    <w:rsid w:val="007273AC"/>
    <w:rsid w:val="00727FC2"/>
    <w:rsid w:val="007348D4"/>
    <w:rsid w:val="00735945"/>
    <w:rsid w:val="0074650A"/>
    <w:rsid w:val="007547E0"/>
    <w:rsid w:val="0076133C"/>
    <w:rsid w:val="00767071"/>
    <w:rsid w:val="00767532"/>
    <w:rsid w:val="00767EFD"/>
    <w:rsid w:val="007721D3"/>
    <w:rsid w:val="00773E86"/>
    <w:rsid w:val="007751BA"/>
    <w:rsid w:val="00777F37"/>
    <w:rsid w:val="00780DC0"/>
    <w:rsid w:val="00782970"/>
    <w:rsid w:val="007852B3"/>
    <w:rsid w:val="007906EF"/>
    <w:rsid w:val="00797BE9"/>
    <w:rsid w:val="007A126F"/>
    <w:rsid w:val="007A1F3D"/>
    <w:rsid w:val="007B2B49"/>
    <w:rsid w:val="007B31B2"/>
    <w:rsid w:val="007B32C7"/>
    <w:rsid w:val="007B6EE5"/>
    <w:rsid w:val="007B7790"/>
    <w:rsid w:val="007C0B3B"/>
    <w:rsid w:val="007C5246"/>
    <w:rsid w:val="007C7B2B"/>
    <w:rsid w:val="007D4B9E"/>
    <w:rsid w:val="007D4D46"/>
    <w:rsid w:val="007E07A2"/>
    <w:rsid w:val="007E4088"/>
    <w:rsid w:val="007E5A4C"/>
    <w:rsid w:val="007F1706"/>
    <w:rsid w:val="007F1D07"/>
    <w:rsid w:val="007F1FA2"/>
    <w:rsid w:val="007F5A7E"/>
    <w:rsid w:val="007F5F8D"/>
    <w:rsid w:val="007F62FC"/>
    <w:rsid w:val="00800074"/>
    <w:rsid w:val="00801CE5"/>
    <w:rsid w:val="00801D6F"/>
    <w:rsid w:val="0080304E"/>
    <w:rsid w:val="0080775E"/>
    <w:rsid w:val="008168BE"/>
    <w:rsid w:val="008171BE"/>
    <w:rsid w:val="008200C6"/>
    <w:rsid w:val="0082136E"/>
    <w:rsid w:val="00825BB7"/>
    <w:rsid w:val="00827DE5"/>
    <w:rsid w:val="00832465"/>
    <w:rsid w:val="00833FB0"/>
    <w:rsid w:val="0084156C"/>
    <w:rsid w:val="00842B3F"/>
    <w:rsid w:val="0084683E"/>
    <w:rsid w:val="00852549"/>
    <w:rsid w:val="00853860"/>
    <w:rsid w:val="00856EC6"/>
    <w:rsid w:val="00857894"/>
    <w:rsid w:val="00857E69"/>
    <w:rsid w:val="00857FBF"/>
    <w:rsid w:val="0086741A"/>
    <w:rsid w:val="00873653"/>
    <w:rsid w:val="0087482F"/>
    <w:rsid w:val="00875582"/>
    <w:rsid w:val="008800F5"/>
    <w:rsid w:val="00887E00"/>
    <w:rsid w:val="00892183"/>
    <w:rsid w:val="00892D09"/>
    <w:rsid w:val="008955EB"/>
    <w:rsid w:val="008A08FA"/>
    <w:rsid w:val="008A148A"/>
    <w:rsid w:val="008A15B0"/>
    <w:rsid w:val="008A1ED5"/>
    <w:rsid w:val="008B0328"/>
    <w:rsid w:val="008D10E1"/>
    <w:rsid w:val="008D1E4E"/>
    <w:rsid w:val="008D2654"/>
    <w:rsid w:val="008D3A16"/>
    <w:rsid w:val="008D5AC6"/>
    <w:rsid w:val="008D62B1"/>
    <w:rsid w:val="008D68C6"/>
    <w:rsid w:val="008D7028"/>
    <w:rsid w:val="008D7C49"/>
    <w:rsid w:val="008E0354"/>
    <w:rsid w:val="008E0D16"/>
    <w:rsid w:val="008E6EFB"/>
    <w:rsid w:val="008E7014"/>
    <w:rsid w:val="008F175C"/>
    <w:rsid w:val="008F2726"/>
    <w:rsid w:val="008F4B37"/>
    <w:rsid w:val="00901168"/>
    <w:rsid w:val="00901DFA"/>
    <w:rsid w:val="00902094"/>
    <w:rsid w:val="00902A9F"/>
    <w:rsid w:val="00905FC0"/>
    <w:rsid w:val="00913F73"/>
    <w:rsid w:val="00916180"/>
    <w:rsid w:val="009168D8"/>
    <w:rsid w:val="00932479"/>
    <w:rsid w:val="00932C80"/>
    <w:rsid w:val="009332F1"/>
    <w:rsid w:val="00933AD6"/>
    <w:rsid w:val="009369C1"/>
    <w:rsid w:val="00943AB7"/>
    <w:rsid w:val="00951EFE"/>
    <w:rsid w:val="009534A2"/>
    <w:rsid w:val="00953CF4"/>
    <w:rsid w:val="00962538"/>
    <w:rsid w:val="00965154"/>
    <w:rsid w:val="00971617"/>
    <w:rsid w:val="00971B4B"/>
    <w:rsid w:val="00972469"/>
    <w:rsid w:val="009737FA"/>
    <w:rsid w:val="009764F0"/>
    <w:rsid w:val="00977E03"/>
    <w:rsid w:val="009803C1"/>
    <w:rsid w:val="00986080"/>
    <w:rsid w:val="00994F2E"/>
    <w:rsid w:val="009A7231"/>
    <w:rsid w:val="009A7BDC"/>
    <w:rsid w:val="009A7BE2"/>
    <w:rsid w:val="009B211B"/>
    <w:rsid w:val="009B7B48"/>
    <w:rsid w:val="009C0041"/>
    <w:rsid w:val="009C1FC4"/>
    <w:rsid w:val="009C3A1E"/>
    <w:rsid w:val="009C57AF"/>
    <w:rsid w:val="009D012E"/>
    <w:rsid w:val="009D0AF9"/>
    <w:rsid w:val="009D1C28"/>
    <w:rsid w:val="009D2696"/>
    <w:rsid w:val="009D62CE"/>
    <w:rsid w:val="009E0626"/>
    <w:rsid w:val="009E0FB6"/>
    <w:rsid w:val="009E2D3D"/>
    <w:rsid w:val="009E3C23"/>
    <w:rsid w:val="009E5631"/>
    <w:rsid w:val="009F0461"/>
    <w:rsid w:val="009F1AE2"/>
    <w:rsid w:val="009F31DD"/>
    <w:rsid w:val="00A00792"/>
    <w:rsid w:val="00A01C29"/>
    <w:rsid w:val="00A03719"/>
    <w:rsid w:val="00A067C3"/>
    <w:rsid w:val="00A151E7"/>
    <w:rsid w:val="00A21EC8"/>
    <w:rsid w:val="00A24FE2"/>
    <w:rsid w:val="00A255B5"/>
    <w:rsid w:val="00A2601E"/>
    <w:rsid w:val="00A33603"/>
    <w:rsid w:val="00A33D15"/>
    <w:rsid w:val="00A4040A"/>
    <w:rsid w:val="00A4220E"/>
    <w:rsid w:val="00A42325"/>
    <w:rsid w:val="00A42BE1"/>
    <w:rsid w:val="00A430BF"/>
    <w:rsid w:val="00A45F4E"/>
    <w:rsid w:val="00A47183"/>
    <w:rsid w:val="00A510AF"/>
    <w:rsid w:val="00A51BD7"/>
    <w:rsid w:val="00A53401"/>
    <w:rsid w:val="00A554A0"/>
    <w:rsid w:val="00A564F1"/>
    <w:rsid w:val="00A606D9"/>
    <w:rsid w:val="00A63B90"/>
    <w:rsid w:val="00A64E73"/>
    <w:rsid w:val="00A665BD"/>
    <w:rsid w:val="00A7037C"/>
    <w:rsid w:val="00A71BB2"/>
    <w:rsid w:val="00A731E6"/>
    <w:rsid w:val="00A7619D"/>
    <w:rsid w:val="00A76D5A"/>
    <w:rsid w:val="00A81547"/>
    <w:rsid w:val="00A8212A"/>
    <w:rsid w:val="00A84A51"/>
    <w:rsid w:val="00A84CC3"/>
    <w:rsid w:val="00A854B9"/>
    <w:rsid w:val="00A85AFB"/>
    <w:rsid w:val="00A8672E"/>
    <w:rsid w:val="00A87E68"/>
    <w:rsid w:val="00A930F0"/>
    <w:rsid w:val="00AA23A1"/>
    <w:rsid w:val="00AA61A1"/>
    <w:rsid w:val="00AB0B98"/>
    <w:rsid w:val="00AB4747"/>
    <w:rsid w:val="00AB48F6"/>
    <w:rsid w:val="00AB6E6E"/>
    <w:rsid w:val="00AB7E47"/>
    <w:rsid w:val="00AC311C"/>
    <w:rsid w:val="00AD2916"/>
    <w:rsid w:val="00AD4D46"/>
    <w:rsid w:val="00AE04A8"/>
    <w:rsid w:val="00AE2D74"/>
    <w:rsid w:val="00AE423E"/>
    <w:rsid w:val="00AE4C5B"/>
    <w:rsid w:val="00AE4E31"/>
    <w:rsid w:val="00AE595E"/>
    <w:rsid w:val="00AF1D99"/>
    <w:rsid w:val="00AF2BC5"/>
    <w:rsid w:val="00B00D0E"/>
    <w:rsid w:val="00B010D3"/>
    <w:rsid w:val="00B10654"/>
    <w:rsid w:val="00B11C18"/>
    <w:rsid w:val="00B13B65"/>
    <w:rsid w:val="00B14110"/>
    <w:rsid w:val="00B30DD0"/>
    <w:rsid w:val="00B34F1D"/>
    <w:rsid w:val="00B3517F"/>
    <w:rsid w:val="00B35E1E"/>
    <w:rsid w:val="00B36F91"/>
    <w:rsid w:val="00B468D0"/>
    <w:rsid w:val="00B46CEE"/>
    <w:rsid w:val="00B5162B"/>
    <w:rsid w:val="00B53528"/>
    <w:rsid w:val="00B53FA3"/>
    <w:rsid w:val="00B54A4A"/>
    <w:rsid w:val="00B57B57"/>
    <w:rsid w:val="00B62A5A"/>
    <w:rsid w:val="00B7731F"/>
    <w:rsid w:val="00B82A55"/>
    <w:rsid w:val="00B862E0"/>
    <w:rsid w:val="00B96A46"/>
    <w:rsid w:val="00BA050A"/>
    <w:rsid w:val="00BA0E40"/>
    <w:rsid w:val="00BA15FB"/>
    <w:rsid w:val="00BB4C3F"/>
    <w:rsid w:val="00BB54D5"/>
    <w:rsid w:val="00BB5F3B"/>
    <w:rsid w:val="00BB78C5"/>
    <w:rsid w:val="00BC14FF"/>
    <w:rsid w:val="00BC1985"/>
    <w:rsid w:val="00BC2A3C"/>
    <w:rsid w:val="00BD08FC"/>
    <w:rsid w:val="00BD24ED"/>
    <w:rsid w:val="00BD6832"/>
    <w:rsid w:val="00BE28EE"/>
    <w:rsid w:val="00BE38A8"/>
    <w:rsid w:val="00BE79C6"/>
    <w:rsid w:val="00BF06C2"/>
    <w:rsid w:val="00BF2A43"/>
    <w:rsid w:val="00BF2C91"/>
    <w:rsid w:val="00BF4AC9"/>
    <w:rsid w:val="00BF73CB"/>
    <w:rsid w:val="00C00C0A"/>
    <w:rsid w:val="00C0213E"/>
    <w:rsid w:val="00C03037"/>
    <w:rsid w:val="00C0481C"/>
    <w:rsid w:val="00C06920"/>
    <w:rsid w:val="00C07E6A"/>
    <w:rsid w:val="00C10353"/>
    <w:rsid w:val="00C13952"/>
    <w:rsid w:val="00C3020F"/>
    <w:rsid w:val="00C36870"/>
    <w:rsid w:val="00C37A6B"/>
    <w:rsid w:val="00C43D1B"/>
    <w:rsid w:val="00C56F16"/>
    <w:rsid w:val="00C62852"/>
    <w:rsid w:val="00C66D78"/>
    <w:rsid w:val="00C67203"/>
    <w:rsid w:val="00C74F65"/>
    <w:rsid w:val="00C81CC1"/>
    <w:rsid w:val="00C81E24"/>
    <w:rsid w:val="00C86EC1"/>
    <w:rsid w:val="00C91193"/>
    <w:rsid w:val="00C94335"/>
    <w:rsid w:val="00C952F4"/>
    <w:rsid w:val="00CA2C15"/>
    <w:rsid w:val="00CA47F9"/>
    <w:rsid w:val="00CA49FF"/>
    <w:rsid w:val="00CA5F98"/>
    <w:rsid w:val="00CB12FE"/>
    <w:rsid w:val="00CB40CA"/>
    <w:rsid w:val="00CB42E7"/>
    <w:rsid w:val="00CB45B7"/>
    <w:rsid w:val="00CB4DC5"/>
    <w:rsid w:val="00CB55EC"/>
    <w:rsid w:val="00CC0CB6"/>
    <w:rsid w:val="00CC27DB"/>
    <w:rsid w:val="00CC614A"/>
    <w:rsid w:val="00CC746F"/>
    <w:rsid w:val="00CD1F54"/>
    <w:rsid w:val="00CD6628"/>
    <w:rsid w:val="00CE2B92"/>
    <w:rsid w:val="00CF16F2"/>
    <w:rsid w:val="00CF34EF"/>
    <w:rsid w:val="00CF3EDA"/>
    <w:rsid w:val="00CF4130"/>
    <w:rsid w:val="00CF6028"/>
    <w:rsid w:val="00CF7387"/>
    <w:rsid w:val="00D02357"/>
    <w:rsid w:val="00D02B97"/>
    <w:rsid w:val="00D05691"/>
    <w:rsid w:val="00D061C6"/>
    <w:rsid w:val="00D1018A"/>
    <w:rsid w:val="00D103DE"/>
    <w:rsid w:val="00D13BF4"/>
    <w:rsid w:val="00D1581E"/>
    <w:rsid w:val="00D245DA"/>
    <w:rsid w:val="00D26850"/>
    <w:rsid w:val="00D27E41"/>
    <w:rsid w:val="00D30A76"/>
    <w:rsid w:val="00D30EB8"/>
    <w:rsid w:val="00D30FF3"/>
    <w:rsid w:val="00D3693E"/>
    <w:rsid w:val="00D36997"/>
    <w:rsid w:val="00D428F6"/>
    <w:rsid w:val="00D43950"/>
    <w:rsid w:val="00D4478C"/>
    <w:rsid w:val="00D50B46"/>
    <w:rsid w:val="00D52F39"/>
    <w:rsid w:val="00D63352"/>
    <w:rsid w:val="00D65BB7"/>
    <w:rsid w:val="00D66D73"/>
    <w:rsid w:val="00D66F58"/>
    <w:rsid w:val="00D74CDF"/>
    <w:rsid w:val="00D74F8E"/>
    <w:rsid w:val="00D762C4"/>
    <w:rsid w:val="00D76727"/>
    <w:rsid w:val="00D7765F"/>
    <w:rsid w:val="00D77676"/>
    <w:rsid w:val="00D82317"/>
    <w:rsid w:val="00D856E7"/>
    <w:rsid w:val="00D85DEE"/>
    <w:rsid w:val="00D87673"/>
    <w:rsid w:val="00D92A4E"/>
    <w:rsid w:val="00D940ED"/>
    <w:rsid w:val="00DA08C0"/>
    <w:rsid w:val="00DA12D8"/>
    <w:rsid w:val="00DA2FB2"/>
    <w:rsid w:val="00DB0380"/>
    <w:rsid w:val="00DB04D2"/>
    <w:rsid w:val="00DB25DD"/>
    <w:rsid w:val="00DB3BF3"/>
    <w:rsid w:val="00DB4BE8"/>
    <w:rsid w:val="00DC2BB2"/>
    <w:rsid w:val="00DC2E6D"/>
    <w:rsid w:val="00DD259F"/>
    <w:rsid w:val="00DD6D44"/>
    <w:rsid w:val="00DD7046"/>
    <w:rsid w:val="00DE02A0"/>
    <w:rsid w:val="00DE1769"/>
    <w:rsid w:val="00DE2CF9"/>
    <w:rsid w:val="00DE58FD"/>
    <w:rsid w:val="00DF2F8B"/>
    <w:rsid w:val="00E049DC"/>
    <w:rsid w:val="00E05D84"/>
    <w:rsid w:val="00E16D41"/>
    <w:rsid w:val="00E17FE8"/>
    <w:rsid w:val="00E21D13"/>
    <w:rsid w:val="00E2457A"/>
    <w:rsid w:val="00E24AE3"/>
    <w:rsid w:val="00E279D6"/>
    <w:rsid w:val="00E32AD9"/>
    <w:rsid w:val="00E32D6B"/>
    <w:rsid w:val="00E33691"/>
    <w:rsid w:val="00E4039D"/>
    <w:rsid w:val="00E433CC"/>
    <w:rsid w:val="00E4440A"/>
    <w:rsid w:val="00E510B6"/>
    <w:rsid w:val="00E51C2F"/>
    <w:rsid w:val="00E60446"/>
    <w:rsid w:val="00E60CF6"/>
    <w:rsid w:val="00E63FE4"/>
    <w:rsid w:val="00E65A92"/>
    <w:rsid w:val="00E675F3"/>
    <w:rsid w:val="00E710F0"/>
    <w:rsid w:val="00E71304"/>
    <w:rsid w:val="00E732FA"/>
    <w:rsid w:val="00E82071"/>
    <w:rsid w:val="00E821C3"/>
    <w:rsid w:val="00E90E51"/>
    <w:rsid w:val="00E93305"/>
    <w:rsid w:val="00E9395F"/>
    <w:rsid w:val="00E9476F"/>
    <w:rsid w:val="00E94A79"/>
    <w:rsid w:val="00E96CC2"/>
    <w:rsid w:val="00E96EF3"/>
    <w:rsid w:val="00EA4B29"/>
    <w:rsid w:val="00EB4FC4"/>
    <w:rsid w:val="00EB6192"/>
    <w:rsid w:val="00EC1550"/>
    <w:rsid w:val="00EC628F"/>
    <w:rsid w:val="00EC7FF3"/>
    <w:rsid w:val="00ED1238"/>
    <w:rsid w:val="00ED3DA2"/>
    <w:rsid w:val="00ED472B"/>
    <w:rsid w:val="00ED4B0A"/>
    <w:rsid w:val="00ED4C21"/>
    <w:rsid w:val="00ED784B"/>
    <w:rsid w:val="00ED7C1C"/>
    <w:rsid w:val="00EE30D7"/>
    <w:rsid w:val="00EF181C"/>
    <w:rsid w:val="00EF1DA9"/>
    <w:rsid w:val="00EF3ACB"/>
    <w:rsid w:val="00EF55C7"/>
    <w:rsid w:val="00EF6542"/>
    <w:rsid w:val="00F11226"/>
    <w:rsid w:val="00F12121"/>
    <w:rsid w:val="00F16D9A"/>
    <w:rsid w:val="00F216B3"/>
    <w:rsid w:val="00F23545"/>
    <w:rsid w:val="00F24DF7"/>
    <w:rsid w:val="00F256B4"/>
    <w:rsid w:val="00F2656F"/>
    <w:rsid w:val="00F27C5A"/>
    <w:rsid w:val="00F301CD"/>
    <w:rsid w:val="00F369E3"/>
    <w:rsid w:val="00F370C1"/>
    <w:rsid w:val="00F379C1"/>
    <w:rsid w:val="00F40B22"/>
    <w:rsid w:val="00F41276"/>
    <w:rsid w:val="00F42ABF"/>
    <w:rsid w:val="00F4605A"/>
    <w:rsid w:val="00F46C77"/>
    <w:rsid w:val="00F512EB"/>
    <w:rsid w:val="00F5378A"/>
    <w:rsid w:val="00F61935"/>
    <w:rsid w:val="00F641F3"/>
    <w:rsid w:val="00F64CA6"/>
    <w:rsid w:val="00F66F1A"/>
    <w:rsid w:val="00F67111"/>
    <w:rsid w:val="00F679BD"/>
    <w:rsid w:val="00F72E5A"/>
    <w:rsid w:val="00F73663"/>
    <w:rsid w:val="00F73BBF"/>
    <w:rsid w:val="00F81D9E"/>
    <w:rsid w:val="00F838FE"/>
    <w:rsid w:val="00F83DD0"/>
    <w:rsid w:val="00F844C8"/>
    <w:rsid w:val="00F95839"/>
    <w:rsid w:val="00FA0B99"/>
    <w:rsid w:val="00FB3A8B"/>
    <w:rsid w:val="00FB3AC2"/>
    <w:rsid w:val="00FC531C"/>
    <w:rsid w:val="00FC6C92"/>
    <w:rsid w:val="00FD24B3"/>
    <w:rsid w:val="00FE09F8"/>
    <w:rsid w:val="00FE36F0"/>
    <w:rsid w:val="00FE4787"/>
    <w:rsid w:val="00FE6631"/>
    <w:rsid w:val="00FE69EA"/>
    <w:rsid w:val="00FE6C3F"/>
    <w:rsid w:val="00FF1A46"/>
    <w:rsid w:val="00FF26C2"/>
    <w:rsid w:val="00FF3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9660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qFormat="true"/>
    <w:lsdException w:name="heading 9" w:qFormat="true"/>
    <w:lsdException w:name="footer" w:uiPriority="99"/>
    <w:lsdException w:name="caption" w:semiHidden="true" w:unhideWhenUsed="true" w:qFormat="true"/>
    <w:lsdException w:name="Title" w:qFormat="true"/>
    <w:lsdException w:name="Subtitle" w:qFormat="true"/>
    <w:lsdException w:name="Strong" w:uiPriority="22" w:qFormat="true"/>
    <w:lsdException w:name="Emphasis" w:qFormat="true"/>
    <w:lsdException w:name="No List" w:uiPriority="99"/>
    <w:lsdException w:name="Balloon Text" w:uiPriority="99"/>
    <w:lsdException w:name="Table Grid" w:uiPriority="59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782970"/>
    <w:rPr>
      <w:rFonts w:ascii="Arial" w:hAnsi="Arial"/>
      <w:b/>
      <w:sz w:val="24"/>
      <w:szCs w:val="24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 w:val="false"/>
      <w:bCs/>
      <w:color w:val="365F91" w:themeColor="accent1" w:themeShade="BF"/>
      <w:sz w:val="28"/>
      <w:szCs w:val="28"/>
    </w:rPr>
  </w:style>
  <w:style w:type="paragraph" w:styleId="Naslov8">
    <w:name w:val="heading 8"/>
    <w:basedOn w:val="Normal"/>
    <w:next w:val="Normal"/>
    <w:link w:val="Naslov8Char"/>
    <w:qFormat/>
    <w:rsid w:val="00DB3BF3"/>
    <w:pPr>
      <w:keepNext/>
      <w:tabs>
        <w:tab w:val="num" w:pos="5760"/>
      </w:tabs>
      <w:suppressAutoHyphens/>
      <w:ind w:left="5760" w:hanging="720"/>
      <w:jc w:val="both"/>
      <w:outlineLvl w:val="7"/>
    </w:pPr>
    <w:rPr>
      <w:rFonts w:ascii="Times New Roman" w:hAnsi="Times New Roman"/>
      <w:szCs w:val="20"/>
      <w:lang w:val="sl-SI" w:eastAsia="ar-SA"/>
    </w:rPr>
  </w:style>
  <w:style w:type="paragraph" w:styleId="Naslov9">
    <w:name w:val="heading 9"/>
    <w:basedOn w:val="Normal"/>
    <w:next w:val="Normal"/>
    <w:link w:val="Naslov9Char"/>
    <w:qFormat/>
    <w:rsid w:val="00DB3BF3"/>
    <w:pPr>
      <w:keepNext/>
      <w:tabs>
        <w:tab w:val="num" w:pos="6480"/>
      </w:tabs>
      <w:suppressAutoHyphens/>
      <w:ind w:left="6480" w:hanging="720"/>
      <w:jc w:val="center"/>
      <w:outlineLvl w:val="8"/>
    </w:pPr>
    <w:rPr>
      <w:rFonts w:ascii="Times New Roman" w:hAnsi="Times New Roman"/>
      <w:color w:val="000080"/>
      <w:szCs w:val="20"/>
      <w:lang w:val="sl-SI" w:eastAsia="ar-SA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613796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Brojstranice">
    <w:name w:val="page number"/>
    <w:basedOn w:val="Zadanifontodlomka"/>
    <w:rsid w:val="00613796"/>
  </w:style>
  <w:style w:type="paragraph" w:styleId="Zaglavlje">
    <w:name w:val="header"/>
    <w:basedOn w:val="Normal"/>
    <w:rsid w:val="00613796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DD259F"/>
    <w:rPr>
      <w:rFonts w:ascii="Tahoma" w:hAnsi="Tahoma" w:cs="Tahoma"/>
      <w:sz w:val="16"/>
      <w:szCs w:val="16"/>
    </w:rPr>
  </w:style>
  <w:style w:type="character" w:styleId="Naslov8Char" w:customStyle="true">
    <w:name w:val="Naslov 8 Char"/>
    <w:link w:val="Naslov8"/>
    <w:semiHidden/>
    <w:locked/>
    <w:rsid w:val="00DB3BF3"/>
    <w:rPr>
      <w:b/>
      <w:sz w:val="24"/>
      <w:lang w:val="sl-SI" w:eastAsia="ar-SA" w:bidi="ar-SA"/>
    </w:rPr>
  </w:style>
  <w:style w:type="character" w:styleId="Naslov9Char" w:customStyle="true">
    <w:name w:val="Naslov 9 Char"/>
    <w:link w:val="Naslov9"/>
    <w:locked/>
    <w:rsid w:val="00DB3BF3"/>
    <w:rPr>
      <w:b/>
      <w:color w:val="000080"/>
      <w:sz w:val="24"/>
      <w:lang w:val="sl-SI" w:eastAsia="ar-SA" w:bidi="ar-SA"/>
    </w:rPr>
  </w:style>
  <w:style w:type="paragraph" w:styleId="Odlomakpopisa1" w:customStyle="true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false"/>
      <w:sz w:val="22"/>
      <w:szCs w:val="22"/>
      <w:lang w:eastAsia="hr-HR"/>
    </w:rPr>
  </w:style>
  <w:style w:type="table" w:styleId="Reetkatablice">
    <w:name w:val="Table Grid"/>
    <w:basedOn w:val="Obinatablica"/>
    <w:uiPriority w:val="59"/>
    <w:rsid w:val="007906E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7F5A7E"/>
    <w:pPr>
      <w:ind w:left="708"/>
    </w:pPr>
  </w:style>
  <w:style w:type="paragraph" w:styleId="Bezproreda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type="character" w:styleId="PodnojeChar" w:customStyle="true">
    <w:name w:val="Podnožje Char"/>
    <w:basedOn w:val="Zadanifontodlomka"/>
    <w:link w:val="Podnoje"/>
    <w:uiPriority w:val="99"/>
    <w:rsid w:val="005A2952"/>
    <w:rPr>
      <w:sz w:val="24"/>
      <w:szCs w:val="24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A2952"/>
    <w:rPr>
      <w:rFonts w:ascii="Tahoma" w:hAnsi="Tahoma" w:cs="Tahoma"/>
      <w:b/>
      <w:sz w:val="16"/>
      <w:szCs w:val="16"/>
      <w:lang w:eastAsia="en-US"/>
    </w:rPr>
  </w:style>
  <w:style w:type="character" w:styleId="Naslov1Char" w:customStyle="true">
    <w:name w:val="Naslov 1 Char"/>
    <w:basedOn w:val="Zadanifontodlomka"/>
    <w:link w:val="Naslov1"/>
    <w:rsid w:val="00BB5F3B"/>
    <w:rPr>
      <w:rFonts w:asciiTheme="majorHAnsi" w:hAnsiTheme="majorHAnsi" w:eastAsiaTheme="majorEastAsia" w:cstheme="majorBidi"/>
      <w:bCs/>
      <w:color w:val="365F91" w:themeColor="accent1" w:themeShade="BF"/>
      <w:sz w:val="28"/>
      <w:szCs w:val="28"/>
      <w:lang w:eastAsia="en-US"/>
    </w:rPr>
  </w:style>
  <w:style w:type="paragraph" w:styleId="Tijeloteksta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false"/>
    </w:rPr>
  </w:style>
  <w:style w:type="character" w:styleId="TijelotekstaChar" w:customStyle="true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type="character" w:styleId="tabletextfield" w:customStyle="true">
    <w:name w:val="table_text_field"/>
    <w:basedOn w:val="Zadanifontodlomka"/>
    <w:rsid w:val="006A20BA"/>
  </w:style>
  <w:style w:type="character" w:styleId="tabletitle2" w:customStyle="true">
    <w:name w:val="table_title2"/>
    <w:basedOn w:val="Zadanifontodlomka"/>
    <w:rsid w:val="006A20BA"/>
  </w:style>
  <w:style w:type="character" w:styleId="Naglaeno">
    <w:name w:val="Strong"/>
    <w:uiPriority w:val="22"/>
    <w:qFormat/>
    <w:rsid w:val="006A20BA"/>
    <w:rPr>
      <w:b/>
      <w:bCs/>
    </w:rPr>
  </w:style>
  <w:style w:type="character" w:styleId="Tekstrezerviranogmjesta">
    <w:name w:val="Placeholder Text"/>
    <w:basedOn w:val="Zadanifontodlomka"/>
    <w:uiPriority w:val="99"/>
    <w:semiHidden/>
    <w:rsid w:val="00CB45B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B45B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B45B7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87482F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82970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0"/>
    </w:rPr>
  </w:style>
  <w:style w:customStyle="1" w:styleId="TijelotekstaChar" w:type="character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customStyle="1" w:styleId="tabletextfield" w:type="character">
    <w:name w:val="table_text_field"/>
    <w:basedOn w:val="Zadanifontodlomka"/>
    <w:rsid w:val="006A20BA"/>
  </w:style>
  <w:style w:customStyle="1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B45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5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5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Default" w:type="paragraph">
    <w:name w:val="Default"/>
    <w:rsid w:val="0087482F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381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3086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7. rujna 2020.</izvorni_sadrzaj>
    <derivirana_varijabla naziv="DomainObject.PlaniraniZavrsetakDatum_1">7. rujna 2020.</derivirana_varijabla>
  </DomainObject.PlaniraniZavrsetakDatum>
  <DomainObject.PlaniraniPocetakDatum>
    <izvorni_sadrzaj>7. rujna 2020.</izvorni_sadrzaj>
    <derivirana_varijabla naziv="DomainObject.PlaniraniPocetakDatum_1">7. rujna 2020.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7. rujna 2020.</izvorni_sadrzaj>
    <derivirana_varijabla naziv="DomainObject.Zapisnik.DatumKreiranja_1">7. rujna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St-580/2019-21</izvorni_sadrzaj>
    <derivirana_varijabla naziv="DomainObject.Zapisnik.Oznaka_1">St-580/2019-21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580</izvorni_sadrzaj>
    <derivirana_varijabla naziv="DomainObject.Predmet.Broj_1">580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18. prosinca 2019.</izvorni_sadrzaj>
    <derivirana_varijabla naziv="DomainObject.Predmet.DatumIzradeOptuznogAkta_1">18. prosinca 2019.</derivirana_varijabla>
  </DomainObject.Predmet.DatumIzradeOptuznogAkta>
  <DomainObject.Predmet.DatumIzradeOptuznogAktaFormated>
    <izvorni_sadrzaj>18.12.2019.</izvorni_sadrzaj>
    <derivirana_varijabla naziv="DomainObject.Predmet.DatumIzradeOptuznogAktaFormated_1">18.12.2019.</derivirana_varijabla>
  </DomainObject.Predmet.DatumIzradeOptuznogAktaFormated>
  <DomainObject.Predmet.DatumOsnivanja>
    <izvorni_sadrzaj>18. prosinca 2019.</izvorni_sadrzaj>
    <derivirana_varijabla naziv="DomainObject.Predmet.DatumOsnivanja_1">18. prosinca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18. prosinca 2019.</izvorni_sadrzaj>
    <derivirana_varijabla naziv="DomainObject.Predmet.DatumPrimitkaOptuznogAkta_1">18. prosinca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St-580/2019</izvorni_sadrzaj>
    <derivirana_varijabla naziv="DomainObject.Predmet.OznakaBroj_1">St-580/2019</derivirana_varijabla>
  </DomainObject.Predmet.OznakaBroj>
  <DomainObject.Predmet.OznakaBrojOptuznogAkta>
    <izvorni_sadrzaj>04-06-19-5425</izvorni_sadrzaj>
    <derivirana_varijabla naziv="DomainObject.Predmet.OznakaBrojOptuznogAkta_1">04-06-19-5425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ADRIAS KAMENO - BETONSKI PROIZVODI d.o.o.  Crikvenica zastupanog po punomoćniku Teodora Gašparović</izvorni_sadrzaj>
    <derivirana_varijabla naziv="DomainObject.Predmet.ProtustrankaFormated_1">  ADRIAS KAMENO - BETONSKI PROIZVODI d.o.o.  Crikvenica zastupanog po punomoćniku Teodora Gašparović</derivirana_varijabla>
  </DomainObject.Predmet.ProtustrankaFormated>
  <DomainObject.Predmet.ProtustrankaFormatedOIB>
    <izvorni_sadrzaj>  ADRIAS KAMENO - BETONSKI PROIZVODI d.o.o.  Crikvenica, OIB 90597351898 zastupanog po punomoćniku Teodora Gašparović</izvorni_sadrzaj>
    <derivirana_varijabla naziv="DomainObject.Predmet.ProtustrankaFormatedOIB_1">  ADRIAS KAMENO - BETONSKI PROIZVODI d.o.o.  Crikvenica, OIB 90597351898 zastupanog po punomoćniku Teodora Gašparović</derivirana_varijabla>
  </DomainObject.Predmet.ProtustrankaFormatedOIB>
  <DomainObject.Predmet.ProtustrankaFormatedWithAdress>
    <izvorni_sadrzaj> ADRIAS KAMENO - BETONSKI PROIZVODI d.o.o.  Crikvenica, Kotorska 86, 51260 Crikvenica zastupanog po punomoćniku Teodora Gašparović</izvorni_sadrzaj>
    <derivirana_varijabla naziv="DomainObject.Predmet.ProtustrankaFormatedWithAdress_1"> ADRIAS KAMENO - BETONSKI PROIZVODI d.o.o.  Crikvenica, Kotorska 86, 51260 Crikvenica zastupanog po punomoćniku Teodora Gašparović</derivirana_varijabla>
  </DomainObject.Predmet.ProtustrankaFormatedWithAdress>
  <DomainObject.Predmet.ProtustrankaFormatedWithAdressOIB>
    <izvorni_sadrzaj> ADRIAS KAMENO - BETONSKI PROIZVODI d.o.o.  Crikvenica, OIB 90597351898, Kotorska 86, 51260 Crikvenica zastupanog po punomoćniku Teodora Gašparović</izvorni_sadrzaj>
    <derivirana_varijabla naziv="DomainObject.Predmet.ProtustrankaFormatedWithAdressOIB_1"> ADRIAS KAMENO - BETONSKI PROIZVODI d.o.o.  Crikvenica, OIB 90597351898, Kotorska 86, 51260 Crikvenica zastupanog po punomoćniku Teodora Gašparović</derivirana_varijabla>
  </DomainObject.Predmet.ProtustrankaFormatedWithAdressOIB>
  <DomainObject.Predmet.ProtustrankaWithAdress>
    <izvorni_sadrzaj>ADRIAS KAMENO - BETONSKI PROIZVODI d.o.o.  Crikvenica Kotorska 86, 51260 Crikvenica</izvorni_sadrzaj>
    <derivirana_varijabla naziv="DomainObject.Predmet.ProtustrankaWithAdress_1">ADRIAS KAMENO - BETONSKI PROIZVODI d.o.o.  Crikvenica Kotorska 86, 51260 Crikvenica</derivirana_varijabla>
  </DomainObject.Predmet.ProtustrankaWithAdress>
  <DomainObject.Predmet.ProtustrankaWithAdressOIB>
    <izvorni_sadrzaj>ADRIAS KAMENO - BETONSKI PROIZVODI d.o.o.  Crikvenica, OIB 90597351898, Kotorska 86, 51260 Crikvenica</izvorni_sadrzaj>
    <derivirana_varijabla naziv="DomainObject.Predmet.ProtustrankaWithAdressOIB_1">ADRIAS KAMENO - BETONSKI PROIZVODI d.o.o.  Crikvenica, OIB 90597351898, Kotorska 86, 51260 Crikvenica</derivirana_varijabla>
  </DomainObject.Predmet.ProtustrankaWithAdressOIB>
  <DomainObject.Predmet.ProtustrankaNazivFormated>
    <izvorni_sadrzaj>ADRIAS KAMENO - BETONSKI PROIZVODI d.o.o.  Crikvenica</izvorni_sadrzaj>
    <derivirana_varijabla naziv="DomainObject.Predmet.ProtustrankaNazivFormated_1">ADRIAS KAMENO - BETONSKI PROIZVODI d.o.o.  Crikvenica</derivirana_varijabla>
  </DomainObject.Predmet.ProtustrankaNazivFormated>
  <DomainObject.Predmet.ProtustrankaNazivFormatedOIB>
    <izvorni_sadrzaj>ADRIAS KAMENO - BETONSKI PROIZVODI d.o.o.  Crikvenica, OIB 90597351898</izvorni_sadrzaj>
    <derivirana_varijabla naziv="DomainObject.Predmet.ProtustrankaNazivFormatedOIB_1">ADRIAS KAMENO - BETONSKI PROIZVODI d.o.o.  Crikvenica, OIB 90597351898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7. srpnja 2020.</izvorni_sadrzaj>
    <derivirana_varijabla naziv="DomainObject.Predmet.SpisIzvanSuda.DatumIzlazaSpisa_1">7. srpnja 2020.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Visoki trgovački sud Republike Hrvatske</izvorni_sadrzaj>
    <derivirana_varijabla naziv="DomainObject.Predmet.TrenutnaLokacijaSpisa.Naziv_1">Visoki trgovački sud Republike Hrvatske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Visoki trgovački sud Republike Hrvatske</izvorni_sadrzaj>
    <derivirana_varijabla naziv="DomainObject.Predmet.TrenutnaLokacijaSpisa.Sud.Naziv_1">Visoki trgovački sud Republike Hrvatske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ADRIAS KAMENO - BETONSKI PROIZVODI d.o.o.  Crikvenica zastupanog po punomoćniku Teodora Gašparović</item>
    </izvorni_sadrzaj>
    <derivirana_varijabla naziv="DomainObject.Predmet.ProtuStrankaListFormated_1">
      <item>ADRIAS KAMENO - BETONSKI PROIZVODI d.o.o.  Crikvenica zastupanog po punomoćniku Teodora Gašparović</item>
    </derivirana_varijabla>
  </DomainObject.Predmet.ProtuStrankaListFormated>
  <DomainObject.Predmet.ProtuStrankaListFormatedOIB>
    <izvorni_sadrzaj>
      <item>ADRIAS KAMENO - BETONSKI PROIZVODI d.o.o.  Crikvenica, OIB 90597351898 zastupanog po punomoćniku Teodora Gašparović</item>
    </izvorni_sadrzaj>
    <derivirana_varijabla naziv="DomainObject.Predmet.ProtuStrankaListFormatedOIB_1">
      <item>ADRIAS KAMENO - BETONSKI PROIZVODI d.o.o.  Crikvenica, OIB 90597351898 zastupanog po punomoćniku Teodora Gašparović</item>
    </derivirana_varijabla>
  </DomainObject.Predmet.ProtuStrankaListFormatedOIB>
  <DomainObject.Predmet.ProtuStrankaListFormatedWithAdress>
    <izvorni_sadrzaj>
      <item>ADRIAS KAMENO - BETONSKI PROIZVODI d.o.o.  Crikvenica, Kotorska 86, 51260 Crikvenica zastupanog po punomoćniku Teodora Gašparović</item>
    </izvorni_sadrzaj>
    <derivirana_varijabla naziv="DomainObject.Predmet.ProtuStrankaListFormatedWithAdress_1">
      <item>ADRIAS KAMENO - BETONSKI PROIZVODI d.o.o.  Crikvenica, Kotorska 86, 51260 Crikvenica zastupanog po punomoćniku Teodora Gašparović</item>
    </derivirana_varijabla>
  </DomainObject.Predmet.ProtuStrankaListFormatedWithAdress>
  <DomainObject.Predmet.ProtuStrankaListFormatedWithAdressOIB>
    <izvorni_sadrzaj>
      <item>ADRIAS KAMENO - BETONSKI PROIZVODI d.o.o.  Crikvenica, OIB 90597351898, Kotorska 86, 51260 Crikvenica zastupanog po punomoćniku Teodora Gašparović</item>
    </izvorni_sadrzaj>
    <derivirana_varijabla naziv="DomainObject.Predmet.ProtuStrankaListFormatedWithAdressOIB_1">
      <item>ADRIAS KAMENO - BETONSKI PROIZVODI d.o.o.  Crikvenica, OIB 90597351898, Kotorska 86, 51260 Crikvenica zastupanog po punomoćniku Teodora Gašparović</item>
    </derivirana_varijabla>
  </DomainObject.Predmet.ProtuStrankaListFormatedWithAdressOIB>
  <DomainObject.Predmet.ProtuStrankaListNazivFormated>
    <izvorni_sadrzaj>
      <item>ADRIAS KAMENO - BETONSKI PROIZVODI d.o.o.  Crikvenica</item>
    </izvorni_sadrzaj>
    <derivirana_varijabla naziv="DomainObject.Predmet.ProtuStrankaListNazivFormated_1">
      <item>ADRIAS KAMENO - BETONSKI PROIZVODI d.o.o.  Crikvenica</item>
    </derivirana_varijabla>
  </DomainObject.Predmet.ProtuStrankaListNazivFormated>
  <DomainObject.Predmet.ProtuStrankaListNazivFormatedOIB>
    <izvorni_sadrzaj>
      <item>ADRIAS KAMENO - BETONSKI PROIZVODI d.o.o.  Crikvenica, OIB 90597351898</item>
    </izvorni_sadrzaj>
    <derivirana_varijabla naziv="DomainObject.Predmet.ProtuStrankaListNazivFormatedOIB_1">
      <item>ADRIAS KAMENO - BETONSKI PROIZVODI d.o.o.  Crikvenica, OIB 90597351898</item>
    </derivirana_varijabla>
  </DomainObject.Predmet.ProtuStrankaListNazivFormatedOIB>
  <DomainObject.Predmet.OstaliListFormated>
    <izvorni_sadrzaj>
      <item>Teodora Gašparović punomoćnica sudionika u postupku ADRIAS KAMENO - BETONSKI PROIZVODI d.o.o.  Crikvenica</item>
    </izvorni_sadrzaj>
    <derivirana_varijabla naziv="DomainObject.Predmet.OstaliListFormated_1">
      <item>Teodora Gašparović punomoćnica sudionika u postupku ADRIAS KAMENO - BETONSKI PROIZVODI d.o.o.  Crikvenica</item>
    </derivirana_varijabla>
  </DomainObject.Predmet.OstaliListFormated>
  <DomainObject.Predmet.OstaliListFormatedOIB>
    <izvorni_sadrzaj>
      <item>Teodora Gašparović, OIB 69957231424 punomoćnica sudionika u postupku ADRIAS KAMENO - BETONSKI PROIZVODI d.o.o.  Crikvenica</item>
    </izvorni_sadrzaj>
    <derivirana_varijabla naziv="DomainObject.Predmet.OstaliListFormatedOIB_1">
      <item>Teodora Gašparović, OIB 69957231424 punomoćnica sudionika u postupku ADRIAS KAMENO - BETONSKI PROIZVODI d.o.o.  Crikvenica</item>
    </derivirana_varijabla>
  </DomainObject.Predmet.OstaliListFormatedOIB>
  <DomainObject.Predmet.OstaliListFormatedWithAdress>
    <izvorni_sadrzaj>
      <item>Teodora Gašparović, Kotorska 12, 51260 Crikvenica punomoćnica sudionika u postupku ADRIAS KAMENO - BETONSKI PROIZVODI d.o.o.  Crikvenica</item>
    </izvorni_sadrzaj>
    <derivirana_varijabla naziv="DomainObject.Predmet.OstaliListFormatedWithAdress_1">
      <item>Teodora Gašparović, Kotorska 12, 51260 Crikvenica punomoćnica sudionika u postupku ADRIAS KAMENO - BETONSKI PROIZVODI d.o.o.  Crikvenica</item>
    </derivirana_varijabla>
  </DomainObject.Predmet.OstaliListFormatedWithAdress>
  <DomainObject.Predmet.OstaliListFormatedWithAdressOIB>
    <izvorni_sadrzaj>
      <item>Teodora Gašparović, OIB 69957231424, Kotorska 12, 51260 Crikvenica punomoćnica sudionika u postupku ADRIAS KAMENO - BETONSKI PROIZVODI d.o.o.  Crikvenica</item>
    </izvorni_sadrzaj>
    <derivirana_varijabla naziv="DomainObject.Predmet.OstaliListFormatedWithAdressOIB_1">
      <item>Teodora Gašparović, OIB 69957231424, Kotorska 12, 51260 Crikvenica punomoćnica sudionika u postupku ADRIAS KAMENO - BETONSKI PROIZVODI d.o.o.  Crikvenica</item>
    </derivirana_varijabla>
  </DomainObject.Predmet.OstaliListFormatedWithAdressOIB>
  <DomainObject.Predmet.OstaliListNazivFormated>
    <izvorni_sadrzaj>
      <item>Teodora Gašparović</item>
    </izvorni_sadrzaj>
    <derivirana_varijabla naziv="DomainObject.Predmet.OstaliListNazivFormated_1">
      <item>Teodora Gašparović</item>
    </derivirana_varijabla>
  </DomainObject.Predmet.OstaliListNazivFormated>
  <DomainObject.Predmet.OstaliListNazivFormatedOIB>
    <izvorni_sadrzaj>
      <item>Teodora Gašparović, OIB 69957231424</item>
    </izvorni_sadrzaj>
    <derivirana_varijabla naziv="DomainObject.Predmet.OstaliListNazivFormatedOIB_1">
      <item>Teodora Gašparović, OIB 69957231424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2020.</izvorni_sadrzaj>
    <derivirana_varijabla naziv="DomainObject.Datum_1">7. rujna 2020.</derivirana_varijabla>
  </DomainObject.Datum>
  <DomainObject.PoslovniBrojDokumenta>
    <izvorni_sadrzaj>St-580/2019-21</izvorni_sadrzaj>
    <derivirana_varijabla naziv="DomainObject.PoslovniBrojDokumenta_1">St-580/2019-21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ADRIAS KAMENO - BETONSKI PROIZVODI d.o.o.  Crikvenica</izvorni_sadrzaj>
    <derivirana_varijabla naziv="DomainObject.Predmet.ProtustrankaIDrugi_1">ADRIAS KAMENO - BETONSKI PROIZVODI d.o.o.  Crikvenica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ADRIAS KAMENO - BETONSKI PROIZVODI d.o.o.  Crikvenica, OIB 90597351898, Kotorska 86, 51260 Crikvenica</izvorni_sadrzaj>
    <derivirana_varijabla naziv="DomainObject.Predmet.ProtustrankaIDrugiAdressOIB_1">ADRIAS KAMENO - BETONSKI PROIZVODI d.o.o.  Crikvenica, OIB 90597351898, Kotorska 86, 51260 Crikvenica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ADRIAS KAMENO - BETONSKI PROIZVODI d.o.o.  Crikvenica</item>
      <item>Teodora Gašparović</item>
    </izvorni_sadrzaj>
    <derivirana_varijabla naziv="DomainObject.Predmet.SudioniciListNaziv_1">
      <item>FINA  Rijeka</item>
      <item>ADRIAS KAMENO - BETONSKI PROIZVODI d.o.o.  Crikvenica</item>
      <item>Teodora Gašparović</item>
    </derivirana_varijabla>
  </DomainObject.Predmet.SudioniciListNaziv>
  <DomainObject.Predmet.SudioniciListAdressOIB>
    <izvorni_sadrzaj>
      <item>FINA  Rijeka, OIB 85821130368, Frana Kurelca 8,51000 Rijeka</item>
      <item>ADRIAS KAMENO - BETONSKI PROIZVODI d.o.o.  Crikvenica, OIB 90597351898, Kotorska 86,51260 Crikvenica</item>
      <item>Teodora Gašparović, OIB 69957231424, Kotorska 12,51260 Crikvenica</item>
    </izvorni_sadrzaj>
    <derivirana_varijabla naziv="DomainObject.Predmet.SudioniciListAdressOIB_1">
      <item>FINA  Rijeka, OIB 85821130368, Frana Kurelca 8,51000 Rijeka</item>
      <item>ADRIAS KAMENO - BETONSKI PROIZVODI d.o.o.  Crikvenica, OIB 90597351898, Kotorska 86,51260 Crikvenica</item>
      <item>Teodora Gašparović, OIB 69957231424, Kotorska 12,51260 Crikvenica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90597351898</item>
      <item>, OIB 69957231424</item>
    </izvorni_sadrzaj>
    <derivirana_varijabla naziv="DomainObject.Predmet.SudioniciListNazivOIB_1">
      <item>, OIB 85821130368</item>
      <item>, OIB 90597351898</item>
      <item>, OIB 69957231424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Zorc, OIB 34200203602, Agatićeva 6 Rijeka</item>
    </izvorni_sadrzaj>
    <derivirana_varijabla naziv="DomainObject.Predmet.StecajniUpraviteljiListAddressOIB_1">
      <item>Darko Zorc, OIB 34200203602, Agatićeva 6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0DEE77-4F7C-47ED-ADF9-CA30901DD750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371</properties:Words>
  <properties:Characters>2014</properties:Characters>
  <properties:Lines>69</properties:Lines>
  <properties:Paragraphs>29</properties:Paragraphs>
  <properties:TotalTime>17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2472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2020-09-07T06:19:00Z</dcterms:created>
  <dc:creator>rcerneka</dc:creator>
  <cp:lastModifiedBy>Dajana Jurković</cp:lastModifiedBy>
  <cp:lastPrinted>2019-09-11T09:28:00Z</cp:lastPrinted>
  <dcterms:modified xmlns:xsi="http://www.w3.org/2001/XMLSchema-instance" xsi:type="dcterms:W3CDTF">2020-09-07T07:48:00Z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St-580/2019-21 / Zapisnik - Ročište radi rasprave o uvjetima za otvaranje steč. post. (580,19 zapisnik prethodni 7.9.2020.docx)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